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8727" w:type="dxa"/>
        <w:tblInd w:w="108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27"/>
      </w:tblGrid>
      <w:tr w:rsidR="00C12817" w:rsidTr="00B128A9">
        <w:tc>
          <w:tcPr>
            <w:tcW w:w="18727" w:type="dxa"/>
            <w:tcBorders>
              <w:top w:val="nil"/>
              <w:left w:val="nil"/>
              <w:bottom w:val="nil"/>
              <w:right w:val="nil"/>
            </w:tcBorders>
            <w:shd w:val="clear" w:color="auto" w:fill="E5B53B" w:themeFill="accent6"/>
            <w:vAlign w:val="center"/>
          </w:tcPr>
          <w:p w:rsidR="00C12817" w:rsidRPr="00C12817" w:rsidRDefault="00B128A9" w:rsidP="00CD787A">
            <w:pPr>
              <w:pStyle w:val="MCHeadline2"/>
              <w:shd w:val="clear" w:color="auto" w:fill="E5B53B"/>
              <w:spacing w:after="0" w:line="300" w:lineRule="atLeast"/>
              <w:ind w:firstLine="187"/>
              <w:rPr>
                <w:sz w:val="24"/>
              </w:rPr>
            </w:pPr>
            <w:r>
              <w:rPr>
                <w:sz w:val="24"/>
              </w:rPr>
              <w:t xml:space="preserve">JOB ANALYSIS </w:t>
            </w:r>
            <w:r w:rsidR="00CD787A">
              <w:rPr>
                <w:sz w:val="24"/>
              </w:rPr>
              <w:t>FOR RECRUITMENT</w:t>
            </w:r>
            <w:r w:rsidR="00AF1850">
              <w:rPr>
                <w:sz w:val="24"/>
              </w:rPr>
              <w:t xml:space="preserve"> PLANNING</w:t>
            </w:r>
          </w:p>
        </w:tc>
      </w:tr>
    </w:tbl>
    <w:p w:rsidR="00AB7369" w:rsidRPr="004A5995" w:rsidRDefault="007576F1" w:rsidP="004A5995">
      <w:pPr>
        <w:pStyle w:val="MCSubhead1"/>
        <w:spacing w:before="240"/>
        <w:rPr>
          <w:rFonts w:ascii="Futura" w:hAnsi="Futura"/>
          <w:b/>
          <w:sz w:val="24"/>
        </w:rPr>
      </w:pPr>
      <w:r w:rsidRPr="00AF1850">
        <w:rPr>
          <w:rFonts w:ascii="Futura" w:hAnsi="Futura"/>
          <w:b/>
          <w:sz w:val="24"/>
        </w:rPr>
        <w:t>RECRUITMENT INFORMATION</w:t>
      </w:r>
    </w:p>
    <w:tbl>
      <w:tblPr>
        <w:tblStyle w:val="TableGrid"/>
        <w:tblW w:w="19260" w:type="dxa"/>
        <w:tblCellSpacing w:w="72" w:type="dxa"/>
        <w:tblInd w:w="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6930"/>
        <w:gridCol w:w="2070"/>
        <w:gridCol w:w="8010"/>
      </w:tblGrid>
      <w:tr w:rsidR="00AB7369" w:rsidRPr="000E3D87" w:rsidTr="004A5995">
        <w:trPr>
          <w:trHeight w:val="502"/>
          <w:tblCellSpacing w:w="72" w:type="dxa"/>
        </w:trPr>
        <w:tc>
          <w:tcPr>
            <w:tcW w:w="2034" w:type="dxa"/>
            <w:shd w:val="clear" w:color="auto" w:fill="auto"/>
            <w:vAlign w:val="center"/>
          </w:tcPr>
          <w:p w:rsidR="00AB7369" w:rsidRPr="000E3D87" w:rsidRDefault="004A5995" w:rsidP="00B942E3">
            <w:pPr>
              <w:jc w:val="right"/>
              <w:rPr>
                <w:b/>
              </w:rPr>
            </w:pPr>
            <w:r>
              <w:rPr>
                <w:b/>
              </w:rPr>
              <w:t>Class Title (No.)</w:t>
            </w:r>
          </w:p>
        </w:tc>
        <w:tc>
          <w:tcPr>
            <w:tcW w:w="67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B7369" w:rsidRPr="00B71546" w:rsidRDefault="00AB7369" w:rsidP="00B942E3"/>
        </w:tc>
        <w:tc>
          <w:tcPr>
            <w:tcW w:w="1926" w:type="dxa"/>
            <w:vAlign w:val="center"/>
          </w:tcPr>
          <w:p w:rsidR="00AB7369" w:rsidRPr="004A5995" w:rsidRDefault="004A5995" w:rsidP="004A5995">
            <w:pPr>
              <w:jc w:val="right"/>
              <w:rPr>
                <w:b/>
              </w:rPr>
            </w:pPr>
            <w:r w:rsidRPr="004A5995">
              <w:rPr>
                <w:b/>
              </w:rPr>
              <w:t>Date</w:t>
            </w:r>
          </w:p>
        </w:tc>
        <w:tc>
          <w:tcPr>
            <w:tcW w:w="77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7369" w:rsidRPr="00B71546" w:rsidRDefault="00AB7369" w:rsidP="00B942E3"/>
        </w:tc>
      </w:tr>
      <w:tr w:rsidR="00AB7369" w:rsidRPr="000E3D87" w:rsidTr="004A5995">
        <w:trPr>
          <w:trHeight w:val="502"/>
          <w:tblCellSpacing w:w="72" w:type="dxa"/>
        </w:trPr>
        <w:tc>
          <w:tcPr>
            <w:tcW w:w="2034" w:type="dxa"/>
            <w:shd w:val="clear" w:color="auto" w:fill="auto"/>
            <w:vAlign w:val="center"/>
          </w:tcPr>
          <w:p w:rsidR="00AB7369" w:rsidRPr="000E3D87" w:rsidRDefault="004A5995" w:rsidP="00B942E3">
            <w:pPr>
              <w:jc w:val="right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67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B7369" w:rsidRPr="00B71546" w:rsidRDefault="00AB7369" w:rsidP="00B942E3"/>
        </w:tc>
        <w:tc>
          <w:tcPr>
            <w:tcW w:w="1926" w:type="dxa"/>
            <w:vAlign w:val="center"/>
          </w:tcPr>
          <w:p w:rsidR="00AB7369" w:rsidRPr="004A5995" w:rsidRDefault="004A5995" w:rsidP="004A5995">
            <w:pPr>
              <w:jc w:val="right"/>
              <w:rPr>
                <w:b/>
              </w:rPr>
            </w:pPr>
            <w:r w:rsidRPr="004A5995">
              <w:rPr>
                <w:b/>
              </w:rPr>
              <w:t>Analyst</w:t>
            </w:r>
          </w:p>
        </w:tc>
        <w:tc>
          <w:tcPr>
            <w:tcW w:w="77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7369" w:rsidRPr="00B71546" w:rsidRDefault="00AB7369" w:rsidP="00B942E3"/>
        </w:tc>
      </w:tr>
      <w:tr w:rsidR="004A5995" w:rsidRPr="000E3D87" w:rsidTr="004A5995">
        <w:trPr>
          <w:trHeight w:val="502"/>
          <w:tblCellSpacing w:w="72" w:type="dxa"/>
        </w:trPr>
        <w:tc>
          <w:tcPr>
            <w:tcW w:w="2034" w:type="dxa"/>
            <w:shd w:val="clear" w:color="auto" w:fill="auto"/>
            <w:vAlign w:val="center"/>
          </w:tcPr>
          <w:p w:rsidR="004A5995" w:rsidRDefault="004A5995" w:rsidP="00B942E3">
            <w:pPr>
              <w:jc w:val="right"/>
              <w:rPr>
                <w:b/>
              </w:rPr>
            </w:pPr>
            <w:r>
              <w:rPr>
                <w:b/>
              </w:rPr>
              <w:t>Position Purpose</w:t>
            </w:r>
          </w:p>
        </w:tc>
        <w:tc>
          <w:tcPr>
            <w:tcW w:w="1679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A5995" w:rsidRPr="00B71546" w:rsidRDefault="004A5995" w:rsidP="00B942E3"/>
        </w:tc>
      </w:tr>
    </w:tbl>
    <w:p w:rsidR="004A5995" w:rsidRDefault="004A5995" w:rsidP="004A5995">
      <w:pPr>
        <w:pStyle w:val="MCSubhead1"/>
        <w:spacing w:before="240"/>
        <w:rPr>
          <w:rFonts w:ascii="Futura" w:hAnsi="Futura"/>
          <w:b/>
          <w:sz w:val="24"/>
        </w:rPr>
      </w:pPr>
      <w:r>
        <w:rPr>
          <w:rFonts w:ascii="Futura" w:hAnsi="Futura"/>
          <w:b/>
          <w:sz w:val="24"/>
        </w:rPr>
        <w:t>INSTRUCTIONS</w:t>
      </w:r>
    </w:p>
    <w:p w:rsidR="004A5995" w:rsidRPr="005030A7" w:rsidRDefault="004A5995" w:rsidP="004A5995">
      <w:pPr>
        <w:pStyle w:val="MCSubhead1"/>
        <w:spacing w:before="240"/>
        <w:rPr>
          <w:rFonts w:asciiTheme="minorHAnsi" w:hAnsiTheme="minorHAnsi"/>
          <w:sz w:val="24"/>
        </w:rPr>
      </w:pPr>
      <w:r w:rsidRPr="005030A7">
        <w:rPr>
          <w:rFonts w:asciiTheme="minorHAnsi" w:hAnsiTheme="minorHAnsi"/>
          <w:sz w:val="24"/>
        </w:rPr>
        <w:t>The Job Analysis is a foundational document to capture the key responsibilitie</w:t>
      </w:r>
      <w:r w:rsidR="005030A7">
        <w:rPr>
          <w:rFonts w:asciiTheme="minorHAnsi" w:hAnsiTheme="minorHAnsi"/>
          <w:sz w:val="24"/>
        </w:rPr>
        <w:t xml:space="preserve">s and related knowledge, skills, </w:t>
      </w:r>
      <w:r w:rsidRPr="005030A7">
        <w:rPr>
          <w:rFonts w:asciiTheme="minorHAnsi" w:hAnsiTheme="minorHAnsi"/>
          <w:sz w:val="24"/>
        </w:rPr>
        <w:t xml:space="preserve">abilities </w:t>
      </w:r>
      <w:r w:rsidR="005030A7">
        <w:rPr>
          <w:rFonts w:asciiTheme="minorHAnsi" w:hAnsiTheme="minorHAnsi"/>
          <w:sz w:val="24"/>
        </w:rPr>
        <w:t xml:space="preserve">and competencies </w:t>
      </w:r>
      <w:r w:rsidRPr="005030A7">
        <w:rPr>
          <w:rFonts w:asciiTheme="minorHAnsi" w:hAnsiTheme="minorHAnsi"/>
          <w:sz w:val="24"/>
        </w:rPr>
        <w:t>to perform the functions of the job.  This description is designed to go into more specific detail on a position and is different from a class specification in that the class specification is designed to describe a set or group of positions.</w:t>
      </w:r>
    </w:p>
    <w:p w:rsidR="004A5995" w:rsidRPr="005030A7" w:rsidRDefault="004A5995" w:rsidP="004A5995">
      <w:pPr>
        <w:pStyle w:val="MCSubhead1"/>
        <w:numPr>
          <w:ilvl w:val="0"/>
          <w:numId w:val="13"/>
        </w:numPr>
        <w:spacing w:before="240"/>
        <w:rPr>
          <w:rFonts w:asciiTheme="minorHAnsi" w:hAnsiTheme="minorHAnsi"/>
          <w:sz w:val="24"/>
        </w:rPr>
      </w:pPr>
      <w:r w:rsidRPr="005030A7">
        <w:rPr>
          <w:rFonts w:asciiTheme="minorHAnsi" w:hAnsiTheme="minorHAnsi"/>
          <w:sz w:val="24"/>
        </w:rPr>
        <w:t xml:space="preserve">In each row on the next page, write down a key responsibility for the position you are describing.  Generally speaking, you should end up with approximately 5 key responsibilities, but there may be more or less depending on the position being described. </w:t>
      </w:r>
    </w:p>
    <w:p w:rsidR="004A5995" w:rsidRPr="005030A7" w:rsidRDefault="004A5995" w:rsidP="0026159F">
      <w:pPr>
        <w:pStyle w:val="MCSubhead1"/>
        <w:numPr>
          <w:ilvl w:val="0"/>
          <w:numId w:val="13"/>
        </w:numPr>
        <w:rPr>
          <w:rFonts w:asciiTheme="minorHAnsi" w:hAnsiTheme="minorHAnsi"/>
          <w:sz w:val="24"/>
        </w:rPr>
      </w:pPr>
      <w:r w:rsidRPr="005030A7">
        <w:rPr>
          <w:rFonts w:asciiTheme="minorHAnsi" w:hAnsiTheme="minorHAnsi"/>
          <w:sz w:val="24"/>
        </w:rPr>
        <w:t>In the next column titled “Required KSA’s”, list the knowledge, skills and/or abilities (KSAs) that are needed to perform the responsibility listed in the same row.</w:t>
      </w:r>
    </w:p>
    <w:p w:rsidR="004A5995" w:rsidRPr="005030A7" w:rsidRDefault="0026159F" w:rsidP="0026159F">
      <w:pPr>
        <w:pStyle w:val="MCSubhead1"/>
        <w:numPr>
          <w:ilvl w:val="0"/>
          <w:numId w:val="13"/>
        </w:numPr>
        <w:rPr>
          <w:rFonts w:asciiTheme="minorHAnsi" w:hAnsiTheme="minorHAnsi"/>
          <w:sz w:val="24"/>
        </w:rPr>
      </w:pPr>
      <w:r w:rsidRPr="005030A7">
        <w:rPr>
          <w:rFonts w:asciiTheme="minorHAnsi" w:hAnsiTheme="minorHAnsi"/>
          <w:sz w:val="24"/>
        </w:rPr>
        <w:t>F</w:t>
      </w:r>
      <w:r w:rsidR="004A5995" w:rsidRPr="005030A7">
        <w:rPr>
          <w:rFonts w:asciiTheme="minorHAnsi" w:hAnsiTheme="minorHAnsi"/>
          <w:sz w:val="24"/>
        </w:rPr>
        <w:t>or each KSA, write “Y” or “N” in the “Essential @ Entry” column to indicate if tha</w:t>
      </w:r>
      <w:r w:rsidRPr="005030A7">
        <w:rPr>
          <w:rFonts w:asciiTheme="minorHAnsi" w:hAnsiTheme="minorHAnsi"/>
          <w:sz w:val="24"/>
        </w:rPr>
        <w:t>t corresponding KSA is required (see legend on final page).</w:t>
      </w:r>
    </w:p>
    <w:p w:rsidR="00AF1850" w:rsidRPr="005030A7" w:rsidRDefault="004A5995" w:rsidP="0026159F">
      <w:pPr>
        <w:pStyle w:val="MCSubhead1"/>
        <w:numPr>
          <w:ilvl w:val="0"/>
          <w:numId w:val="13"/>
        </w:numPr>
        <w:rPr>
          <w:rFonts w:asciiTheme="minorHAnsi" w:hAnsiTheme="minorHAnsi"/>
          <w:sz w:val="24"/>
        </w:rPr>
      </w:pPr>
      <w:r w:rsidRPr="005030A7">
        <w:rPr>
          <w:rFonts w:asciiTheme="minorHAnsi" w:hAnsiTheme="minorHAnsi"/>
          <w:sz w:val="24"/>
        </w:rPr>
        <w:t xml:space="preserve">An HR Analyst will help complete the </w:t>
      </w:r>
      <w:r w:rsidR="0026159F" w:rsidRPr="005030A7">
        <w:rPr>
          <w:rFonts w:asciiTheme="minorHAnsi" w:hAnsiTheme="minorHAnsi"/>
          <w:sz w:val="24"/>
        </w:rPr>
        <w:t>fourth</w:t>
      </w:r>
      <w:r w:rsidRPr="005030A7">
        <w:rPr>
          <w:rFonts w:asciiTheme="minorHAnsi" w:hAnsiTheme="minorHAnsi"/>
          <w:sz w:val="24"/>
        </w:rPr>
        <w:t xml:space="preserve"> column “Possible Exam Methods” after it has been determined what screening and evaluation steps will be used in the recruitment.</w:t>
      </w:r>
    </w:p>
    <w:p w:rsidR="0026159F" w:rsidRPr="005030A7" w:rsidRDefault="0026159F" w:rsidP="0026159F">
      <w:pPr>
        <w:pStyle w:val="MCSubhead1"/>
        <w:numPr>
          <w:ilvl w:val="0"/>
          <w:numId w:val="13"/>
        </w:numPr>
        <w:rPr>
          <w:rFonts w:asciiTheme="minorHAnsi" w:hAnsiTheme="minorHAnsi"/>
          <w:sz w:val="24"/>
        </w:rPr>
      </w:pPr>
      <w:r w:rsidRPr="005030A7">
        <w:rPr>
          <w:rFonts w:asciiTheme="minorHAnsi" w:hAnsiTheme="minorHAnsi"/>
          <w:sz w:val="24"/>
        </w:rPr>
        <w:t>Lastly, list any core competencies that are essential to be successful in the positon.  For a list of competencies, please see the Competencies Guide.</w:t>
      </w:r>
    </w:p>
    <w:tbl>
      <w:tblPr>
        <w:tblStyle w:val="TableGrid"/>
        <w:tblW w:w="0" w:type="auto"/>
        <w:tblCellSpacing w:w="72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7146"/>
        <w:gridCol w:w="5778"/>
        <w:gridCol w:w="1658"/>
        <w:gridCol w:w="4410"/>
      </w:tblGrid>
      <w:tr w:rsidR="00432709" w:rsidRPr="000E3D87" w:rsidTr="00AE5BEC">
        <w:trPr>
          <w:trHeight w:val="502"/>
          <w:tblHeader/>
          <w:tblCellSpacing w:w="72" w:type="dxa"/>
        </w:trPr>
        <w:tc>
          <w:tcPr>
            <w:tcW w:w="6930" w:type="dxa"/>
            <w:shd w:val="clear" w:color="auto" w:fill="auto"/>
            <w:vAlign w:val="bottom"/>
          </w:tcPr>
          <w:p w:rsidR="00432709" w:rsidRPr="00AF1850" w:rsidRDefault="00AE5BEC" w:rsidP="00AE5BEC">
            <w:pPr>
              <w:pStyle w:val="MCBodyCopy1"/>
              <w:spacing w:after="0"/>
              <w:jc w:val="center"/>
              <w:rPr>
                <w:rFonts w:ascii="Futura" w:hAnsi="Futura"/>
                <w:b/>
                <w:sz w:val="24"/>
              </w:rPr>
            </w:pPr>
            <w:r w:rsidRPr="00AF1850">
              <w:rPr>
                <w:rFonts w:ascii="Futura" w:hAnsi="Futura"/>
                <w:b/>
                <w:sz w:val="24"/>
              </w:rPr>
              <w:lastRenderedPageBreak/>
              <w:t>PRIMARY DUTIES</w:t>
            </w:r>
          </w:p>
        </w:tc>
        <w:tc>
          <w:tcPr>
            <w:tcW w:w="5634" w:type="dxa"/>
            <w:vAlign w:val="bottom"/>
          </w:tcPr>
          <w:p w:rsidR="00432709" w:rsidRPr="00AF1850" w:rsidRDefault="008A70D2" w:rsidP="00AE5BEC">
            <w:pPr>
              <w:jc w:val="center"/>
              <w:rPr>
                <w:b/>
              </w:rPr>
            </w:pPr>
            <w:r w:rsidRPr="00AF1850">
              <w:rPr>
                <w:rFonts w:ascii="Futura" w:hAnsi="Futura"/>
                <w:b/>
              </w:rPr>
              <w:t>REQUIRED KSA’S</w:t>
            </w:r>
          </w:p>
        </w:tc>
        <w:tc>
          <w:tcPr>
            <w:tcW w:w="1476" w:type="dxa"/>
            <w:vAlign w:val="center"/>
          </w:tcPr>
          <w:p w:rsidR="00432709" w:rsidRPr="00AF1850" w:rsidRDefault="008A70D2" w:rsidP="00AE5BEC">
            <w:pPr>
              <w:jc w:val="center"/>
              <w:rPr>
                <w:b/>
              </w:rPr>
            </w:pPr>
            <w:r w:rsidRPr="00AF1850">
              <w:rPr>
                <w:rFonts w:ascii="Futura" w:hAnsi="Futura"/>
                <w:b/>
              </w:rPr>
              <w:t>ESSENTIAL @ ENTRY</w:t>
            </w:r>
          </w:p>
        </w:tc>
        <w:tc>
          <w:tcPr>
            <w:tcW w:w="4194" w:type="dxa"/>
            <w:vAlign w:val="bottom"/>
          </w:tcPr>
          <w:p w:rsidR="00432709" w:rsidRPr="00AF1850" w:rsidRDefault="008A70D2" w:rsidP="00AE5BEC">
            <w:pPr>
              <w:jc w:val="center"/>
              <w:rPr>
                <w:b/>
              </w:rPr>
            </w:pPr>
            <w:r w:rsidRPr="00AF1850">
              <w:rPr>
                <w:rFonts w:ascii="Futura" w:hAnsi="Futura"/>
                <w:b/>
              </w:rPr>
              <w:t>POSSIBLE EXAM METHODS</w:t>
            </w:r>
          </w:p>
        </w:tc>
      </w:tr>
      <w:tr w:rsidR="00A17D8B" w:rsidRPr="000E3D87" w:rsidTr="00F249C7">
        <w:trPr>
          <w:trHeight w:val="502"/>
          <w:tblCellSpacing w:w="72" w:type="dxa"/>
        </w:trPr>
        <w:tc>
          <w:tcPr>
            <w:tcW w:w="6930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  <w:shd w:val="clear" w:color="auto" w:fill="F9F0D7" w:themeFill="accent6" w:themeFillTint="33"/>
          </w:tcPr>
          <w:p w:rsidR="00432709" w:rsidRPr="000E3D87" w:rsidRDefault="00432709" w:rsidP="00432709">
            <w:pPr>
              <w:rPr>
                <w:b/>
              </w:rPr>
            </w:pPr>
          </w:p>
        </w:tc>
        <w:tc>
          <w:tcPr>
            <w:tcW w:w="5634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  <w:shd w:val="clear" w:color="auto" w:fill="F9F0D7" w:themeFill="accent6" w:themeFillTint="33"/>
          </w:tcPr>
          <w:p w:rsidR="00432709" w:rsidRPr="00432709" w:rsidRDefault="00432709" w:rsidP="00432709">
            <w:pPr>
              <w:rPr>
                <w:b/>
              </w:rPr>
            </w:pPr>
            <w:r w:rsidRPr="00432709">
              <w:rPr>
                <w:b/>
                <w:u w:val="single"/>
              </w:rPr>
              <w:t>Knowledge of</w:t>
            </w:r>
            <w:r w:rsidRPr="00432709">
              <w:rPr>
                <w:b/>
              </w:rPr>
              <w:t>:</w:t>
            </w:r>
          </w:p>
          <w:p w:rsidR="00432709" w:rsidRDefault="00432709" w:rsidP="00432709"/>
          <w:p w:rsidR="00432709" w:rsidRPr="00432709" w:rsidRDefault="00432709" w:rsidP="00432709">
            <w:pPr>
              <w:rPr>
                <w:b/>
              </w:rPr>
            </w:pPr>
            <w:r w:rsidRPr="00432709">
              <w:rPr>
                <w:b/>
                <w:u w:val="single"/>
              </w:rPr>
              <w:t>Skill in</w:t>
            </w:r>
            <w:r w:rsidRPr="00432709">
              <w:rPr>
                <w:b/>
              </w:rPr>
              <w:t>:</w:t>
            </w:r>
          </w:p>
          <w:p w:rsidR="00432709" w:rsidRDefault="00432709" w:rsidP="00432709"/>
          <w:p w:rsidR="00432709" w:rsidRPr="00432709" w:rsidRDefault="00432709" w:rsidP="00432709">
            <w:pPr>
              <w:rPr>
                <w:b/>
              </w:rPr>
            </w:pPr>
            <w:r w:rsidRPr="00432709">
              <w:rPr>
                <w:b/>
                <w:u w:val="single"/>
              </w:rPr>
              <w:t>Ability to</w:t>
            </w:r>
            <w:r w:rsidRPr="00432709">
              <w:rPr>
                <w:b/>
              </w:rPr>
              <w:t>:</w:t>
            </w:r>
          </w:p>
          <w:p w:rsidR="00432709" w:rsidRPr="00B71546" w:rsidRDefault="00432709" w:rsidP="00432709"/>
        </w:tc>
        <w:tc>
          <w:tcPr>
            <w:tcW w:w="1476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  <w:shd w:val="clear" w:color="auto" w:fill="F9F0D7" w:themeFill="accent6" w:themeFillTint="33"/>
          </w:tcPr>
          <w:p w:rsidR="00432709" w:rsidRPr="00B71546" w:rsidRDefault="00432709" w:rsidP="00432709">
            <w:pPr>
              <w:jc w:val="center"/>
            </w:pPr>
          </w:p>
        </w:tc>
        <w:tc>
          <w:tcPr>
            <w:tcW w:w="4194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</w:tcPr>
          <w:p w:rsidR="00432709" w:rsidRPr="00B71546" w:rsidRDefault="00432709" w:rsidP="00432709">
            <w:r>
              <w:t>MQ HQR AS WE AC OT PE OB ST SI P</w:t>
            </w:r>
          </w:p>
        </w:tc>
      </w:tr>
      <w:tr w:rsidR="00A17D8B" w:rsidRPr="000E3D87" w:rsidTr="00F249C7">
        <w:trPr>
          <w:trHeight w:val="502"/>
          <w:tblCellSpacing w:w="72" w:type="dxa"/>
        </w:trPr>
        <w:tc>
          <w:tcPr>
            <w:tcW w:w="6930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  <w:shd w:val="clear" w:color="auto" w:fill="F9F0D7" w:themeFill="accent6" w:themeFillTint="33"/>
          </w:tcPr>
          <w:p w:rsidR="00432709" w:rsidRPr="000E3D87" w:rsidRDefault="00432709" w:rsidP="00432709">
            <w:pPr>
              <w:rPr>
                <w:b/>
              </w:rPr>
            </w:pPr>
          </w:p>
        </w:tc>
        <w:tc>
          <w:tcPr>
            <w:tcW w:w="5634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  <w:shd w:val="clear" w:color="auto" w:fill="F9F0D7" w:themeFill="accent6" w:themeFillTint="33"/>
          </w:tcPr>
          <w:p w:rsidR="00A17D8B" w:rsidRPr="00432709" w:rsidRDefault="00A17D8B" w:rsidP="00A17D8B">
            <w:pPr>
              <w:rPr>
                <w:b/>
              </w:rPr>
            </w:pPr>
            <w:r w:rsidRPr="00432709">
              <w:rPr>
                <w:b/>
                <w:u w:val="single"/>
              </w:rPr>
              <w:t>Knowledge of</w:t>
            </w:r>
            <w:r w:rsidRPr="00432709">
              <w:rPr>
                <w:b/>
              </w:rPr>
              <w:t>:</w:t>
            </w:r>
          </w:p>
          <w:p w:rsidR="00A17D8B" w:rsidRDefault="00A17D8B" w:rsidP="00A17D8B"/>
          <w:p w:rsidR="00A17D8B" w:rsidRPr="00432709" w:rsidRDefault="00A17D8B" w:rsidP="00A17D8B">
            <w:pPr>
              <w:rPr>
                <w:b/>
              </w:rPr>
            </w:pPr>
            <w:r w:rsidRPr="00432709">
              <w:rPr>
                <w:b/>
                <w:u w:val="single"/>
              </w:rPr>
              <w:t>Skill in</w:t>
            </w:r>
            <w:r w:rsidRPr="00432709">
              <w:rPr>
                <w:b/>
              </w:rPr>
              <w:t>:</w:t>
            </w:r>
          </w:p>
          <w:p w:rsidR="00A17D8B" w:rsidRDefault="00A17D8B" w:rsidP="00A17D8B"/>
          <w:p w:rsidR="00A17D8B" w:rsidRPr="00432709" w:rsidRDefault="00A17D8B" w:rsidP="00A17D8B">
            <w:pPr>
              <w:rPr>
                <w:b/>
              </w:rPr>
            </w:pPr>
            <w:r w:rsidRPr="00432709">
              <w:rPr>
                <w:b/>
                <w:u w:val="single"/>
              </w:rPr>
              <w:t>Ability to</w:t>
            </w:r>
            <w:r w:rsidRPr="00432709">
              <w:rPr>
                <w:b/>
              </w:rPr>
              <w:t>:</w:t>
            </w:r>
          </w:p>
          <w:p w:rsidR="00432709" w:rsidRPr="00B71546" w:rsidRDefault="00432709" w:rsidP="00432709"/>
        </w:tc>
        <w:tc>
          <w:tcPr>
            <w:tcW w:w="1476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  <w:shd w:val="clear" w:color="auto" w:fill="F9F0D7" w:themeFill="accent6" w:themeFillTint="33"/>
          </w:tcPr>
          <w:p w:rsidR="00432709" w:rsidRPr="00B71546" w:rsidRDefault="00432709" w:rsidP="00432709">
            <w:pPr>
              <w:jc w:val="center"/>
            </w:pPr>
          </w:p>
        </w:tc>
        <w:tc>
          <w:tcPr>
            <w:tcW w:w="4194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</w:tcPr>
          <w:p w:rsidR="00432709" w:rsidRPr="00B71546" w:rsidRDefault="00A17D8B" w:rsidP="00432709">
            <w:r>
              <w:t>MQ HQR AS WE AC OT PE OB ST SI P</w:t>
            </w:r>
          </w:p>
        </w:tc>
      </w:tr>
      <w:tr w:rsidR="00A17D8B" w:rsidRPr="000E3D87" w:rsidTr="00F249C7">
        <w:trPr>
          <w:trHeight w:val="502"/>
          <w:tblCellSpacing w:w="72" w:type="dxa"/>
        </w:trPr>
        <w:tc>
          <w:tcPr>
            <w:tcW w:w="6930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  <w:shd w:val="clear" w:color="auto" w:fill="F9F0D7" w:themeFill="accent6" w:themeFillTint="33"/>
          </w:tcPr>
          <w:p w:rsidR="00432709" w:rsidRDefault="00432709" w:rsidP="00432709">
            <w:pPr>
              <w:rPr>
                <w:b/>
              </w:rPr>
            </w:pPr>
          </w:p>
        </w:tc>
        <w:tc>
          <w:tcPr>
            <w:tcW w:w="5634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  <w:shd w:val="clear" w:color="auto" w:fill="F9F0D7" w:themeFill="accent6" w:themeFillTint="33"/>
          </w:tcPr>
          <w:p w:rsidR="00A17D8B" w:rsidRPr="00432709" w:rsidRDefault="00A17D8B" w:rsidP="00A17D8B">
            <w:pPr>
              <w:rPr>
                <w:b/>
              </w:rPr>
            </w:pPr>
            <w:r w:rsidRPr="00432709">
              <w:rPr>
                <w:b/>
                <w:u w:val="single"/>
              </w:rPr>
              <w:t>Knowledge of</w:t>
            </w:r>
            <w:r w:rsidRPr="00432709">
              <w:rPr>
                <w:b/>
              </w:rPr>
              <w:t>:</w:t>
            </w:r>
          </w:p>
          <w:p w:rsidR="00A17D8B" w:rsidRDefault="00A17D8B" w:rsidP="00A17D8B"/>
          <w:p w:rsidR="00A17D8B" w:rsidRPr="00432709" w:rsidRDefault="00A17D8B" w:rsidP="00A17D8B">
            <w:pPr>
              <w:rPr>
                <w:b/>
              </w:rPr>
            </w:pPr>
            <w:r w:rsidRPr="00432709">
              <w:rPr>
                <w:b/>
                <w:u w:val="single"/>
              </w:rPr>
              <w:t>Skill in</w:t>
            </w:r>
            <w:r w:rsidRPr="00432709">
              <w:rPr>
                <w:b/>
              </w:rPr>
              <w:t>:</w:t>
            </w:r>
          </w:p>
          <w:p w:rsidR="00A17D8B" w:rsidRDefault="00A17D8B" w:rsidP="00A17D8B"/>
          <w:p w:rsidR="00A17D8B" w:rsidRPr="00432709" w:rsidRDefault="00A17D8B" w:rsidP="00A17D8B">
            <w:pPr>
              <w:rPr>
                <w:b/>
              </w:rPr>
            </w:pPr>
            <w:r w:rsidRPr="00432709">
              <w:rPr>
                <w:b/>
                <w:u w:val="single"/>
              </w:rPr>
              <w:t>Ability to</w:t>
            </w:r>
            <w:r w:rsidRPr="00432709">
              <w:rPr>
                <w:b/>
              </w:rPr>
              <w:t>:</w:t>
            </w:r>
          </w:p>
          <w:p w:rsidR="00432709" w:rsidRPr="00B71546" w:rsidRDefault="00432709" w:rsidP="00432709"/>
        </w:tc>
        <w:tc>
          <w:tcPr>
            <w:tcW w:w="1476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  <w:shd w:val="clear" w:color="auto" w:fill="F9F0D7" w:themeFill="accent6" w:themeFillTint="33"/>
          </w:tcPr>
          <w:p w:rsidR="00432709" w:rsidRPr="00B71546" w:rsidRDefault="00432709" w:rsidP="00432709">
            <w:pPr>
              <w:jc w:val="center"/>
            </w:pPr>
          </w:p>
        </w:tc>
        <w:tc>
          <w:tcPr>
            <w:tcW w:w="4194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</w:tcPr>
          <w:p w:rsidR="00432709" w:rsidRPr="00B71546" w:rsidRDefault="00A17D8B" w:rsidP="00432709">
            <w:r>
              <w:t>MQ HQR AS WE AC OT PE OB ST SI P</w:t>
            </w:r>
          </w:p>
        </w:tc>
      </w:tr>
      <w:tr w:rsidR="00A17D8B" w:rsidRPr="000E3D87" w:rsidTr="00F249C7">
        <w:trPr>
          <w:trHeight w:val="502"/>
          <w:tblCellSpacing w:w="72" w:type="dxa"/>
        </w:trPr>
        <w:tc>
          <w:tcPr>
            <w:tcW w:w="6930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  <w:shd w:val="clear" w:color="auto" w:fill="F9F0D7" w:themeFill="accent6" w:themeFillTint="33"/>
          </w:tcPr>
          <w:p w:rsidR="00A17D8B" w:rsidRDefault="00A17D8B" w:rsidP="00432709">
            <w:pPr>
              <w:rPr>
                <w:b/>
              </w:rPr>
            </w:pPr>
          </w:p>
        </w:tc>
        <w:tc>
          <w:tcPr>
            <w:tcW w:w="5634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  <w:shd w:val="clear" w:color="auto" w:fill="F9F0D7" w:themeFill="accent6" w:themeFillTint="33"/>
          </w:tcPr>
          <w:p w:rsidR="00A17D8B" w:rsidRPr="00432709" w:rsidRDefault="00A17D8B" w:rsidP="00A17D8B">
            <w:pPr>
              <w:rPr>
                <w:b/>
              </w:rPr>
            </w:pPr>
            <w:r w:rsidRPr="00432709">
              <w:rPr>
                <w:b/>
                <w:u w:val="single"/>
              </w:rPr>
              <w:t>Knowledge of</w:t>
            </w:r>
            <w:r w:rsidRPr="00432709">
              <w:rPr>
                <w:b/>
              </w:rPr>
              <w:t>:</w:t>
            </w:r>
          </w:p>
          <w:p w:rsidR="00A17D8B" w:rsidRDefault="00A17D8B" w:rsidP="00A17D8B"/>
          <w:p w:rsidR="00A17D8B" w:rsidRPr="00432709" w:rsidRDefault="00A17D8B" w:rsidP="00A17D8B">
            <w:pPr>
              <w:rPr>
                <w:b/>
              </w:rPr>
            </w:pPr>
            <w:r w:rsidRPr="00432709">
              <w:rPr>
                <w:b/>
                <w:u w:val="single"/>
              </w:rPr>
              <w:t>Skill in</w:t>
            </w:r>
            <w:r w:rsidRPr="00432709">
              <w:rPr>
                <w:b/>
              </w:rPr>
              <w:t>:</w:t>
            </w:r>
          </w:p>
          <w:p w:rsidR="00A17D8B" w:rsidRDefault="00A17D8B" w:rsidP="00A17D8B"/>
          <w:p w:rsidR="00A17D8B" w:rsidRPr="00432709" w:rsidRDefault="00A17D8B" w:rsidP="00A17D8B">
            <w:pPr>
              <w:rPr>
                <w:b/>
              </w:rPr>
            </w:pPr>
            <w:r w:rsidRPr="00432709">
              <w:rPr>
                <w:b/>
                <w:u w:val="single"/>
              </w:rPr>
              <w:t>Ability to</w:t>
            </w:r>
            <w:r w:rsidRPr="00432709">
              <w:rPr>
                <w:b/>
              </w:rPr>
              <w:t>:</w:t>
            </w:r>
          </w:p>
          <w:p w:rsidR="00A17D8B" w:rsidRPr="00B71546" w:rsidRDefault="00A17D8B" w:rsidP="00432709"/>
        </w:tc>
        <w:tc>
          <w:tcPr>
            <w:tcW w:w="1476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  <w:shd w:val="clear" w:color="auto" w:fill="F9F0D7" w:themeFill="accent6" w:themeFillTint="33"/>
          </w:tcPr>
          <w:p w:rsidR="00A17D8B" w:rsidRPr="00B71546" w:rsidRDefault="00A17D8B" w:rsidP="00432709">
            <w:pPr>
              <w:jc w:val="center"/>
            </w:pPr>
          </w:p>
        </w:tc>
        <w:tc>
          <w:tcPr>
            <w:tcW w:w="4194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</w:tcPr>
          <w:p w:rsidR="00A17D8B" w:rsidRPr="00B71546" w:rsidRDefault="00A17D8B" w:rsidP="00432709">
            <w:r>
              <w:t>MQ HQR AS WE AC OT PE OB ST SI P</w:t>
            </w:r>
          </w:p>
        </w:tc>
      </w:tr>
      <w:tr w:rsidR="00A17D8B" w:rsidRPr="000E3D87" w:rsidTr="00F249C7">
        <w:trPr>
          <w:trHeight w:val="502"/>
          <w:tblCellSpacing w:w="72" w:type="dxa"/>
        </w:trPr>
        <w:tc>
          <w:tcPr>
            <w:tcW w:w="6930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  <w:shd w:val="clear" w:color="auto" w:fill="F9F0D7" w:themeFill="accent6" w:themeFillTint="33"/>
          </w:tcPr>
          <w:p w:rsidR="00A17D8B" w:rsidRDefault="00A17D8B" w:rsidP="00432709">
            <w:pPr>
              <w:rPr>
                <w:b/>
              </w:rPr>
            </w:pPr>
          </w:p>
        </w:tc>
        <w:tc>
          <w:tcPr>
            <w:tcW w:w="5634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  <w:shd w:val="clear" w:color="auto" w:fill="F9F0D7" w:themeFill="accent6" w:themeFillTint="33"/>
          </w:tcPr>
          <w:p w:rsidR="00A17D8B" w:rsidRPr="00432709" w:rsidRDefault="00A17D8B" w:rsidP="00A17D8B">
            <w:pPr>
              <w:rPr>
                <w:b/>
              </w:rPr>
            </w:pPr>
            <w:r w:rsidRPr="00432709">
              <w:rPr>
                <w:b/>
                <w:u w:val="single"/>
              </w:rPr>
              <w:t>Knowledge of</w:t>
            </w:r>
            <w:r w:rsidRPr="00432709">
              <w:rPr>
                <w:b/>
              </w:rPr>
              <w:t>:</w:t>
            </w:r>
          </w:p>
          <w:p w:rsidR="00A17D8B" w:rsidRDefault="00A17D8B" w:rsidP="00A17D8B"/>
          <w:p w:rsidR="00A17D8B" w:rsidRPr="00432709" w:rsidRDefault="00A17D8B" w:rsidP="00A17D8B">
            <w:pPr>
              <w:rPr>
                <w:b/>
              </w:rPr>
            </w:pPr>
            <w:r w:rsidRPr="00432709">
              <w:rPr>
                <w:b/>
                <w:u w:val="single"/>
              </w:rPr>
              <w:t>Skill in</w:t>
            </w:r>
            <w:r w:rsidRPr="00432709">
              <w:rPr>
                <w:b/>
              </w:rPr>
              <w:t>:</w:t>
            </w:r>
          </w:p>
          <w:p w:rsidR="00A17D8B" w:rsidRDefault="00A17D8B" w:rsidP="00A17D8B"/>
          <w:p w:rsidR="00A17D8B" w:rsidRPr="00432709" w:rsidRDefault="00A17D8B" w:rsidP="00A17D8B">
            <w:pPr>
              <w:rPr>
                <w:b/>
              </w:rPr>
            </w:pPr>
            <w:r w:rsidRPr="00432709">
              <w:rPr>
                <w:b/>
                <w:u w:val="single"/>
              </w:rPr>
              <w:t>Ability to</w:t>
            </w:r>
            <w:r w:rsidRPr="00432709">
              <w:rPr>
                <w:b/>
              </w:rPr>
              <w:t>:</w:t>
            </w:r>
          </w:p>
          <w:p w:rsidR="00A17D8B" w:rsidRPr="00432709" w:rsidRDefault="00A17D8B" w:rsidP="00A17D8B">
            <w:pPr>
              <w:rPr>
                <w:b/>
                <w:u w:val="single"/>
              </w:rPr>
            </w:pPr>
          </w:p>
        </w:tc>
        <w:tc>
          <w:tcPr>
            <w:tcW w:w="1476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  <w:shd w:val="clear" w:color="auto" w:fill="F9F0D7" w:themeFill="accent6" w:themeFillTint="33"/>
          </w:tcPr>
          <w:p w:rsidR="00A17D8B" w:rsidRPr="00B71546" w:rsidRDefault="00A17D8B" w:rsidP="00432709">
            <w:pPr>
              <w:jc w:val="center"/>
            </w:pPr>
          </w:p>
        </w:tc>
        <w:tc>
          <w:tcPr>
            <w:tcW w:w="4194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</w:tcPr>
          <w:p w:rsidR="00A17D8B" w:rsidRDefault="00A17D8B" w:rsidP="00432709">
            <w:r>
              <w:t>MQ HQR AS WE AC OT PE OB ST SI P</w:t>
            </w:r>
          </w:p>
        </w:tc>
      </w:tr>
    </w:tbl>
    <w:p w:rsidR="00AE5BEC" w:rsidRPr="00AF1850" w:rsidRDefault="00AE5BEC" w:rsidP="00AE5BEC">
      <w:pPr>
        <w:pStyle w:val="MCBodyCopy1"/>
        <w:spacing w:before="480"/>
        <w:rPr>
          <w:rFonts w:ascii="Futura" w:hAnsi="Futura"/>
          <w:b/>
          <w:sz w:val="24"/>
        </w:rPr>
      </w:pPr>
      <w:r w:rsidRPr="00AF1850">
        <w:rPr>
          <w:rFonts w:ascii="Futura" w:hAnsi="Futura"/>
          <w:b/>
          <w:sz w:val="24"/>
        </w:rPr>
        <w:t>COMPETENCIES / ESSENTIAL FUNCTIONS</w:t>
      </w:r>
    </w:p>
    <w:tbl>
      <w:tblPr>
        <w:tblStyle w:val="TableGrid"/>
        <w:tblpPr w:leftFromText="180" w:rightFromText="180" w:vertAnchor="text" w:tblpX="115" w:tblpY="1"/>
        <w:tblOverlap w:val="never"/>
        <w:tblW w:w="0" w:type="auto"/>
        <w:tblBorders>
          <w:top w:val="single" w:sz="4" w:space="0" w:color="A9A9A9" w:themeColor="background2"/>
          <w:left w:val="single" w:sz="4" w:space="0" w:color="A9A9A9" w:themeColor="background2"/>
          <w:bottom w:val="single" w:sz="4" w:space="0" w:color="A9A9A9" w:themeColor="background2"/>
          <w:right w:val="single" w:sz="4" w:space="0" w:color="A9A9A9" w:themeColor="background2"/>
          <w:insideH w:val="single" w:sz="4" w:space="0" w:color="A9A9A9" w:themeColor="background2"/>
          <w:insideV w:val="single" w:sz="4" w:space="0" w:color="A9A9A9" w:themeColor="background2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655"/>
      </w:tblGrid>
      <w:tr w:rsidR="00AE5BEC" w:rsidRPr="00B71546" w:rsidTr="001639AA">
        <w:trPr>
          <w:trHeight w:val="502"/>
        </w:trPr>
        <w:tc>
          <w:tcPr>
            <w:tcW w:w="18655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  <w:shd w:val="clear" w:color="auto" w:fill="auto"/>
            <w:vAlign w:val="center"/>
          </w:tcPr>
          <w:p w:rsidR="00AE5BEC" w:rsidRPr="00B71546" w:rsidRDefault="00AE5BEC" w:rsidP="001639AA"/>
        </w:tc>
      </w:tr>
    </w:tbl>
    <w:p w:rsidR="00B71546" w:rsidRDefault="00B71546" w:rsidP="00AE5BEC">
      <w:pPr>
        <w:rPr>
          <w:rFonts w:cs="Futura-Bold"/>
          <w:bCs/>
          <w:color w:val="000000"/>
        </w:rPr>
      </w:pPr>
    </w:p>
    <w:p w:rsidR="00AB7369" w:rsidRPr="00AF1850" w:rsidRDefault="00AB7369" w:rsidP="00AB7369">
      <w:pPr>
        <w:pStyle w:val="MCBodyCopy1"/>
        <w:spacing w:before="480"/>
        <w:rPr>
          <w:rFonts w:ascii="Futura" w:hAnsi="Futura"/>
          <w:b/>
          <w:sz w:val="24"/>
        </w:rPr>
      </w:pPr>
      <w:r w:rsidRPr="00AF1850">
        <w:rPr>
          <w:rFonts w:ascii="Futura" w:hAnsi="Futura"/>
          <w:b/>
          <w:sz w:val="24"/>
        </w:rPr>
        <w:t>KEYS/LEGENDS</w:t>
      </w:r>
    </w:p>
    <w:tbl>
      <w:tblPr>
        <w:tblStyle w:val="TableGrid"/>
        <w:tblpPr w:leftFromText="180" w:rightFromText="180" w:vertAnchor="text" w:tblpX="11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810"/>
        <w:gridCol w:w="5825"/>
        <w:gridCol w:w="2160"/>
        <w:gridCol w:w="835"/>
        <w:gridCol w:w="7085"/>
      </w:tblGrid>
      <w:tr w:rsidR="00AB7369" w:rsidRPr="00B71546" w:rsidTr="00AB7369">
        <w:trPr>
          <w:trHeight w:val="573"/>
        </w:trPr>
        <w:tc>
          <w:tcPr>
            <w:tcW w:w="2005" w:type="dxa"/>
            <w:tcBorders>
              <w:right w:val="single" w:sz="4" w:space="0" w:color="A9A9A9" w:themeColor="background2"/>
            </w:tcBorders>
            <w:shd w:val="clear" w:color="auto" w:fill="auto"/>
          </w:tcPr>
          <w:p w:rsidR="00AB7369" w:rsidRPr="000E3D87" w:rsidRDefault="00AB7369" w:rsidP="00B942E3">
            <w:pPr>
              <w:jc w:val="right"/>
              <w:rPr>
                <w:b/>
              </w:rPr>
            </w:pPr>
            <w:r>
              <w:rPr>
                <w:b/>
              </w:rPr>
              <w:t>Exam Methods</w:t>
            </w:r>
          </w:p>
        </w:tc>
        <w:tc>
          <w:tcPr>
            <w:tcW w:w="810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</w:tcBorders>
            <w:shd w:val="clear" w:color="auto" w:fill="auto"/>
            <w:vAlign w:val="center"/>
          </w:tcPr>
          <w:p w:rsidR="00AB7369" w:rsidRPr="00AE5BEC" w:rsidRDefault="00AB7369" w:rsidP="00B942E3">
            <w:pPr>
              <w:jc w:val="center"/>
              <w:rPr>
                <w:b/>
              </w:rPr>
            </w:pPr>
            <w:r w:rsidRPr="00AE5BEC">
              <w:rPr>
                <w:b/>
              </w:rPr>
              <w:t>MQ</w:t>
            </w:r>
          </w:p>
          <w:p w:rsidR="00AB7369" w:rsidRPr="00AE5BEC" w:rsidRDefault="00AB7369" w:rsidP="00B942E3">
            <w:pPr>
              <w:jc w:val="center"/>
              <w:rPr>
                <w:b/>
              </w:rPr>
            </w:pPr>
            <w:r w:rsidRPr="00AE5BEC">
              <w:rPr>
                <w:b/>
              </w:rPr>
              <w:t>HQR</w:t>
            </w:r>
          </w:p>
          <w:p w:rsidR="00AB7369" w:rsidRPr="00AE5BEC" w:rsidRDefault="00386096" w:rsidP="00B942E3">
            <w:pPr>
              <w:jc w:val="center"/>
              <w:rPr>
                <w:b/>
              </w:rPr>
            </w:pPr>
            <w:r>
              <w:rPr>
                <w:b/>
              </w:rPr>
              <w:t>AS</w:t>
            </w:r>
            <w:bookmarkStart w:id="0" w:name="_GoBack"/>
            <w:bookmarkEnd w:id="0"/>
          </w:p>
          <w:p w:rsidR="00AB7369" w:rsidRPr="00AE5BEC" w:rsidRDefault="00386096" w:rsidP="00B942E3">
            <w:pPr>
              <w:jc w:val="center"/>
              <w:rPr>
                <w:b/>
              </w:rPr>
            </w:pPr>
            <w:r>
              <w:rPr>
                <w:b/>
              </w:rPr>
              <w:t>WE</w:t>
            </w:r>
          </w:p>
          <w:p w:rsidR="00AB7369" w:rsidRPr="00AE5BEC" w:rsidRDefault="00386096" w:rsidP="00B942E3">
            <w:pPr>
              <w:jc w:val="center"/>
              <w:rPr>
                <w:b/>
              </w:rPr>
            </w:pPr>
            <w:r>
              <w:rPr>
                <w:b/>
              </w:rPr>
              <w:t>AC</w:t>
            </w:r>
          </w:p>
          <w:p w:rsidR="00AB7369" w:rsidRPr="00AE5BEC" w:rsidRDefault="00386096" w:rsidP="00B942E3">
            <w:pPr>
              <w:jc w:val="center"/>
              <w:rPr>
                <w:b/>
              </w:rPr>
            </w:pPr>
            <w:r>
              <w:rPr>
                <w:b/>
              </w:rPr>
              <w:t>OT</w:t>
            </w:r>
          </w:p>
          <w:p w:rsidR="00AB7369" w:rsidRPr="00AE5BEC" w:rsidRDefault="00386096" w:rsidP="00B942E3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  <w:p w:rsidR="00AB7369" w:rsidRPr="00AE5BEC" w:rsidRDefault="00386096" w:rsidP="00B942E3">
            <w:pPr>
              <w:jc w:val="center"/>
              <w:rPr>
                <w:b/>
              </w:rPr>
            </w:pPr>
            <w:r>
              <w:rPr>
                <w:b/>
              </w:rPr>
              <w:t>OB</w:t>
            </w:r>
          </w:p>
          <w:p w:rsidR="00AB7369" w:rsidRPr="00AE5BEC" w:rsidRDefault="00AB7369" w:rsidP="00B942E3">
            <w:pPr>
              <w:jc w:val="center"/>
              <w:rPr>
                <w:b/>
              </w:rPr>
            </w:pPr>
            <w:r w:rsidRPr="00AE5BEC">
              <w:rPr>
                <w:b/>
              </w:rPr>
              <w:t>SI</w:t>
            </w:r>
          </w:p>
          <w:p w:rsidR="00AB7369" w:rsidRPr="00AE5BEC" w:rsidRDefault="00AB7369" w:rsidP="00B942E3">
            <w:pPr>
              <w:jc w:val="center"/>
              <w:rPr>
                <w:b/>
              </w:rPr>
            </w:pPr>
            <w:r w:rsidRPr="00AE5BEC">
              <w:rPr>
                <w:b/>
              </w:rPr>
              <w:t>P</w:t>
            </w:r>
          </w:p>
        </w:tc>
        <w:tc>
          <w:tcPr>
            <w:tcW w:w="5825" w:type="dxa"/>
            <w:tcBorders>
              <w:top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  <w:shd w:val="clear" w:color="auto" w:fill="auto"/>
            <w:vAlign w:val="center"/>
          </w:tcPr>
          <w:p w:rsidR="00AB7369" w:rsidRDefault="00AB7369" w:rsidP="00B942E3">
            <w:r>
              <w:t>Minimum Qualifications</w:t>
            </w:r>
          </w:p>
          <w:p w:rsidR="00AB7369" w:rsidRDefault="00AB7369" w:rsidP="00B942E3">
            <w:r>
              <w:t>Highly Qualified Review</w:t>
            </w:r>
          </w:p>
          <w:p w:rsidR="00AB7369" w:rsidRDefault="00AB7369" w:rsidP="00B942E3">
            <w:r>
              <w:t>Application Screening</w:t>
            </w:r>
          </w:p>
          <w:p w:rsidR="00AB7369" w:rsidRDefault="00AB7369" w:rsidP="00B942E3">
            <w:r>
              <w:t>Written Exam</w:t>
            </w:r>
          </w:p>
          <w:p w:rsidR="00AB7369" w:rsidRDefault="00AB7369" w:rsidP="00B942E3">
            <w:r>
              <w:t>Assessment Center</w:t>
            </w:r>
          </w:p>
          <w:p w:rsidR="00AB7369" w:rsidRDefault="00AB7369" w:rsidP="00B942E3">
            <w:r>
              <w:t>Online Testing</w:t>
            </w:r>
          </w:p>
          <w:p w:rsidR="00AB7369" w:rsidRDefault="00AB7369" w:rsidP="00B942E3">
            <w:r>
              <w:t>Performance Exam</w:t>
            </w:r>
            <w:r>
              <w:br/>
              <w:t>Oral Board</w:t>
            </w:r>
          </w:p>
          <w:p w:rsidR="00AB7369" w:rsidRDefault="00AB7369" w:rsidP="00B942E3">
            <w:r>
              <w:t>Selection Interview</w:t>
            </w:r>
          </w:p>
          <w:p w:rsidR="00AB7369" w:rsidRPr="00B71546" w:rsidRDefault="00AB7369" w:rsidP="00B942E3">
            <w:r>
              <w:t>Probationary Period</w:t>
            </w:r>
          </w:p>
        </w:tc>
        <w:tc>
          <w:tcPr>
            <w:tcW w:w="2160" w:type="dxa"/>
            <w:tcBorders>
              <w:left w:val="single" w:sz="4" w:space="0" w:color="A9A9A9" w:themeColor="background2"/>
              <w:right w:val="single" w:sz="4" w:space="0" w:color="A9A9A9" w:themeColor="background2"/>
            </w:tcBorders>
          </w:tcPr>
          <w:p w:rsidR="00AB7369" w:rsidRPr="00B71546" w:rsidRDefault="00AB7369" w:rsidP="00B942E3">
            <w:pPr>
              <w:jc w:val="right"/>
            </w:pPr>
            <w:r>
              <w:rPr>
                <w:b/>
              </w:rPr>
              <w:t>Essential @ Entry</w:t>
            </w:r>
          </w:p>
        </w:tc>
        <w:tc>
          <w:tcPr>
            <w:tcW w:w="835" w:type="dxa"/>
            <w:tcBorders>
              <w:top w:val="single" w:sz="4" w:space="0" w:color="A9A9A9" w:themeColor="background2"/>
              <w:left w:val="single" w:sz="4" w:space="0" w:color="A9A9A9" w:themeColor="background2"/>
              <w:bottom w:val="single" w:sz="4" w:space="0" w:color="A9A9A9" w:themeColor="background2"/>
            </w:tcBorders>
          </w:tcPr>
          <w:p w:rsidR="00AB7369" w:rsidRDefault="0026159F" w:rsidP="00B942E3">
            <w:pPr>
              <w:jc w:val="center"/>
            </w:pPr>
            <w:r>
              <w:rPr>
                <w:b/>
              </w:rPr>
              <w:t>Y</w:t>
            </w:r>
          </w:p>
          <w:p w:rsidR="00AB7369" w:rsidRDefault="0026159F" w:rsidP="00B942E3">
            <w:pPr>
              <w:jc w:val="center"/>
            </w:pPr>
            <w:r>
              <w:rPr>
                <w:b/>
              </w:rPr>
              <w:t>N</w:t>
            </w:r>
          </w:p>
        </w:tc>
        <w:tc>
          <w:tcPr>
            <w:tcW w:w="7085" w:type="dxa"/>
            <w:tcBorders>
              <w:top w:val="single" w:sz="4" w:space="0" w:color="A9A9A9" w:themeColor="background2"/>
              <w:bottom w:val="single" w:sz="4" w:space="0" w:color="A9A9A9" w:themeColor="background2"/>
              <w:right w:val="single" w:sz="4" w:space="0" w:color="A9A9A9" w:themeColor="background2"/>
            </w:tcBorders>
          </w:tcPr>
          <w:p w:rsidR="00AB7369" w:rsidRDefault="00AB7369" w:rsidP="00B942E3">
            <w:r>
              <w:t>Essential at Entry (obtained prior to hire)</w:t>
            </w:r>
          </w:p>
          <w:p w:rsidR="00AB7369" w:rsidRPr="00B71546" w:rsidRDefault="00AB7369" w:rsidP="00B942E3">
            <w:r>
              <w:t>Developed after Entry (within Probationary Period)</w:t>
            </w:r>
          </w:p>
        </w:tc>
      </w:tr>
    </w:tbl>
    <w:p w:rsidR="00AB7369" w:rsidRPr="00AE5BEC" w:rsidRDefault="00AB7369" w:rsidP="00AE5BEC">
      <w:pPr>
        <w:rPr>
          <w:rFonts w:cs="Futura-Bold"/>
          <w:bCs/>
          <w:color w:val="000000"/>
        </w:rPr>
      </w:pPr>
    </w:p>
    <w:sectPr w:rsidR="00AB7369" w:rsidRPr="00AE5BEC" w:rsidSect="00AF1850">
      <w:headerReference w:type="default" r:id="rId7"/>
      <w:footerReference w:type="default" r:id="rId8"/>
      <w:headerReference w:type="first" r:id="rId9"/>
      <w:footerReference w:type="first" r:id="rId10"/>
      <w:pgSz w:w="20160" w:h="12240" w:orient="landscape" w:code="5"/>
      <w:pgMar w:top="806" w:right="720" w:bottom="720" w:left="720" w:header="720" w:footer="288" w:gutter="0"/>
      <w:cols w:space="14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8A6" w:rsidRDefault="007618A6" w:rsidP="00BC39EF">
      <w:pPr>
        <w:spacing w:after="0" w:line="240" w:lineRule="auto"/>
      </w:pPr>
      <w:r>
        <w:separator/>
      </w:r>
    </w:p>
  </w:endnote>
  <w:endnote w:type="continuationSeparator" w:id="0">
    <w:p w:rsidR="007618A6" w:rsidRDefault="007618A6" w:rsidP="00BC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-Book">
    <w:altName w:val="Futur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">
    <w:altName w:val="Corbel"/>
    <w:panose1 w:val="02000503030000020003"/>
    <w:charset w:val="00"/>
    <w:family w:val="auto"/>
    <w:pitch w:val="variable"/>
    <w:sig w:usb0="A00000AF" w:usb1="40000048" w:usb2="00000000" w:usb3="00000000" w:csb0="00000111" w:csb1="00000000"/>
  </w:font>
  <w:font w:name="Futura_Book-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utura-Bold">
    <w:altName w:val="Futur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4EE" w:rsidRDefault="006B34EE" w:rsidP="006B34EE">
    <w:pPr>
      <w:pStyle w:val="Header"/>
      <w:tabs>
        <w:tab w:val="clear" w:pos="4680"/>
        <w:tab w:val="clear" w:pos="9360"/>
        <w:tab w:val="left" w:pos="2880"/>
        <w:tab w:val="left" w:pos="4320"/>
      </w:tabs>
    </w:pPr>
    <w:r w:rsidRPr="00FA407E">
      <w:rPr>
        <w:rFonts w:ascii="Arial" w:hAnsi="Arial" w:cs="Arial"/>
        <w:i/>
        <w:iCs/>
        <w:noProof/>
        <w:color w:val="7F7F7F" w:themeColor="text1" w:themeTint="80"/>
        <w:sz w:val="12"/>
      </w:rPr>
      <mc:AlternateContent>
        <mc:Choice Requires="wps">
          <w:drawing>
            <wp:inline distT="0" distB="0" distL="0" distR="0" wp14:anchorId="70F8800B" wp14:editId="08551FD5">
              <wp:extent cx="1463040" cy="0"/>
              <wp:effectExtent l="0" t="19050" r="22860" b="38100"/>
              <wp:docPr id="3" name="Line 7" descr="Thick Graphic Dividing Line" title="Thick Graphic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59EB33A" id="Line 7" o:spid="_x0000_s1026" alt="Title: Thick Graphic Dividing Line - Description: Thick Graphic Dividing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" strokecolor="black [3213]" strokeweight="5pt">
              <v:shadow opacity="22938f" offset="0"/>
              <w10:anchorlock/>
            </v:line>
          </w:pict>
        </mc:Fallback>
      </mc:AlternateContent>
    </w:r>
    <w:r>
      <w:tab/>
    </w:r>
    <w:r w:rsidRPr="00FA407E">
      <w:rPr>
        <w:rFonts w:ascii="Arial" w:hAnsi="Arial" w:cs="Arial"/>
        <w:i/>
        <w:iCs/>
        <w:noProof/>
        <w:color w:val="7F7F7F" w:themeColor="text1" w:themeTint="80"/>
        <w:sz w:val="12"/>
      </w:rPr>
      <mc:AlternateContent>
        <mc:Choice Requires="wps">
          <w:drawing>
            <wp:inline distT="0" distB="0" distL="0" distR="0" wp14:anchorId="44B2EF31" wp14:editId="1F8F0936">
              <wp:extent cx="10026015" cy="0"/>
              <wp:effectExtent l="0" t="0" r="32385" b="19050"/>
              <wp:docPr id="1" name="Line 3" descr="Thin Graphic Dividing Line" title="Thin Graphic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26015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7DD12C65" id="Line 3" o:spid="_x0000_s1026" alt="Title: Thin Graphic Dividing Line - Description: Thin Graphic Dividing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8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" strokecolor="black [3213]">
              <v:stroke endcap="round"/>
              <v:shadow opacity="22938f" offset="0"/>
              <w10:anchorlock/>
            </v:line>
          </w:pict>
        </mc:Fallback>
      </mc:AlternateContent>
    </w:r>
  </w:p>
  <w:p w:rsidR="00C12817" w:rsidRPr="00342CC0" w:rsidRDefault="00C12817" w:rsidP="006B34EE">
    <w:pPr>
      <w:pStyle w:val="Header"/>
      <w:tabs>
        <w:tab w:val="clear" w:pos="4680"/>
        <w:tab w:val="clear" w:pos="9360"/>
        <w:tab w:val="left" w:pos="2880"/>
        <w:tab w:val="left" w:pos="4320"/>
      </w:tabs>
      <w:rPr>
        <w:sz w:val="4"/>
      </w:rPr>
    </w:pPr>
  </w:p>
  <w:p w:rsidR="00C12817" w:rsidRDefault="00AF1850" w:rsidP="00AF1850">
    <w:pPr>
      <w:pStyle w:val="Header"/>
      <w:tabs>
        <w:tab w:val="clear" w:pos="4680"/>
        <w:tab w:val="clear" w:pos="9360"/>
        <w:tab w:val="left" w:pos="2880"/>
        <w:tab w:val="left" w:pos="4320"/>
      </w:tabs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6707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850" w:rsidRDefault="00AF1850" w:rsidP="00AF1850">
    <w:pPr>
      <w:pStyle w:val="Header"/>
      <w:tabs>
        <w:tab w:val="clear" w:pos="4680"/>
        <w:tab w:val="clear" w:pos="9360"/>
        <w:tab w:val="left" w:pos="2880"/>
        <w:tab w:val="left" w:pos="4320"/>
      </w:tabs>
    </w:pPr>
    <w:r w:rsidRPr="00FA407E">
      <w:rPr>
        <w:rFonts w:ascii="Arial" w:hAnsi="Arial" w:cs="Arial"/>
        <w:i/>
        <w:iCs/>
        <w:noProof/>
        <w:color w:val="7F7F7F" w:themeColor="text1" w:themeTint="80"/>
        <w:sz w:val="12"/>
      </w:rPr>
      <mc:AlternateContent>
        <mc:Choice Requires="wps">
          <w:drawing>
            <wp:inline distT="0" distB="0" distL="0" distR="0" wp14:anchorId="05464048" wp14:editId="731CAC52">
              <wp:extent cx="1463040" cy="0"/>
              <wp:effectExtent l="0" t="19050" r="22860" b="38100"/>
              <wp:docPr id="20" name="Line 7" descr="Thick Graphic Dividing Line" title="Thick Graphic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1F83B9C" id="Line 7" o:spid="_x0000_s1026" alt="Title: Thick Graphic Dividing Line - Description: Thick Graphic Dividing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" strokecolor="black [3213]" strokeweight="5pt">
              <v:shadow opacity="22938f" offset="0"/>
              <w10:anchorlock/>
            </v:line>
          </w:pict>
        </mc:Fallback>
      </mc:AlternateContent>
    </w:r>
    <w:r>
      <w:tab/>
    </w:r>
    <w:r w:rsidRPr="00FA407E">
      <w:rPr>
        <w:rFonts w:ascii="Arial" w:hAnsi="Arial" w:cs="Arial"/>
        <w:i/>
        <w:iCs/>
        <w:noProof/>
        <w:color w:val="7F7F7F" w:themeColor="text1" w:themeTint="80"/>
        <w:sz w:val="12"/>
      </w:rPr>
      <mc:AlternateContent>
        <mc:Choice Requires="wps">
          <w:drawing>
            <wp:inline distT="0" distB="0" distL="0" distR="0" wp14:anchorId="2E0BBF66" wp14:editId="13BA7E67">
              <wp:extent cx="10026015" cy="0"/>
              <wp:effectExtent l="0" t="0" r="32385" b="19050"/>
              <wp:docPr id="21" name="Line 3" descr="Thin Graphic Dividing Line" title="Thin Graphic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26015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CD359B7" id="Line 3" o:spid="_x0000_s1026" alt="Title: Thin Graphic Dividing Line - Description: Thin Graphic Dividing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8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" strokecolor="black [3213]">
              <v:stroke endcap="round"/>
              <v:shadow opacity="22938f" offset="0"/>
              <w10:anchorlock/>
            </v:line>
          </w:pict>
        </mc:Fallback>
      </mc:AlternateContent>
    </w:r>
  </w:p>
  <w:p w:rsidR="00AF1850" w:rsidRPr="00342CC0" w:rsidRDefault="00AF1850" w:rsidP="00AF1850">
    <w:pPr>
      <w:pStyle w:val="Header"/>
      <w:tabs>
        <w:tab w:val="clear" w:pos="4680"/>
        <w:tab w:val="clear" w:pos="9360"/>
        <w:tab w:val="left" w:pos="2880"/>
        <w:tab w:val="left" w:pos="4320"/>
      </w:tabs>
      <w:rPr>
        <w:sz w:val="4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81"/>
      <w:gridCol w:w="2364"/>
      <w:gridCol w:w="2070"/>
      <w:gridCol w:w="3600"/>
    </w:tblGrid>
    <w:tr w:rsidR="00AF1850" w:rsidTr="001639AA">
      <w:tc>
        <w:tcPr>
          <w:tcW w:w="2881" w:type="dxa"/>
        </w:tcPr>
        <w:p w:rsidR="00AF1850" w:rsidRDefault="00AF1850" w:rsidP="001639AA">
          <w:pPr>
            <w:pStyle w:val="Header"/>
            <w:tabs>
              <w:tab w:val="clear" w:pos="4680"/>
              <w:tab w:val="clear" w:pos="9360"/>
              <w:tab w:val="left" w:pos="2880"/>
              <w:tab w:val="left" w:pos="4320"/>
            </w:tabs>
          </w:pPr>
          <w:r>
            <w:rPr>
              <w:noProof/>
            </w:rPr>
            <w:drawing>
              <wp:inline distT="0" distB="0" distL="0" distR="0" wp14:anchorId="749000CB" wp14:editId="537B619C">
                <wp:extent cx="1438019" cy="942975"/>
                <wp:effectExtent l="0" t="0" r="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nCty_Primary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18" cy="944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4" w:type="dxa"/>
        </w:tcPr>
        <w:p w:rsidR="00AF1850" w:rsidRDefault="00AF1850" w:rsidP="001639AA">
          <w:pPr>
            <w:pStyle w:val="AddressSidebar"/>
            <w:rPr>
              <w:rFonts w:ascii="Futura" w:hAnsi="Futura"/>
              <w:sz w:val="20"/>
            </w:rPr>
          </w:pPr>
        </w:p>
        <w:p w:rsidR="00AF1850" w:rsidRDefault="00AF1850" w:rsidP="001639AA">
          <w:pPr>
            <w:pStyle w:val="AddressSidebar"/>
            <w:rPr>
              <w:rFonts w:ascii="Futura" w:hAnsi="Futura"/>
              <w:sz w:val="20"/>
            </w:rPr>
          </w:pPr>
          <w:r>
            <w:rPr>
              <w:rFonts w:ascii="Futura" w:hAnsi="Futura"/>
              <w:sz w:val="20"/>
            </w:rPr>
            <w:t>Human Resources</w:t>
          </w:r>
        </w:p>
        <w:p w:rsidR="00AF1850" w:rsidRPr="00342CC0" w:rsidRDefault="00AF1850" w:rsidP="001639AA">
          <w:pPr>
            <w:pStyle w:val="AddressSidebar"/>
            <w:rPr>
              <w:rFonts w:ascii="Futura" w:hAnsi="Futura"/>
              <w:sz w:val="20"/>
            </w:rPr>
          </w:pPr>
          <w:r w:rsidRPr="00342CC0">
            <w:rPr>
              <w:rFonts w:ascii="Futura" w:hAnsi="Futura"/>
              <w:sz w:val="20"/>
            </w:rPr>
            <w:t>3501 Civic Center Drive</w:t>
          </w:r>
        </w:p>
        <w:p w:rsidR="00AF1850" w:rsidRPr="00342CC0" w:rsidRDefault="00AF1850" w:rsidP="001639AA">
          <w:pPr>
            <w:pStyle w:val="AddressSidebar"/>
            <w:rPr>
              <w:rFonts w:ascii="Futura" w:hAnsi="Futura"/>
              <w:sz w:val="20"/>
            </w:rPr>
          </w:pPr>
          <w:r w:rsidRPr="00342CC0">
            <w:rPr>
              <w:rFonts w:ascii="Futura" w:hAnsi="Futura"/>
              <w:sz w:val="20"/>
            </w:rPr>
            <w:t>Suite 415</w:t>
          </w:r>
        </w:p>
        <w:p w:rsidR="00AF1850" w:rsidRPr="00342CC0" w:rsidRDefault="00AF1850" w:rsidP="001639AA">
          <w:pPr>
            <w:pStyle w:val="AddressSidebar"/>
            <w:rPr>
              <w:rFonts w:ascii="Futura" w:hAnsi="Futura"/>
              <w:sz w:val="20"/>
            </w:rPr>
          </w:pPr>
          <w:r w:rsidRPr="00342CC0">
            <w:rPr>
              <w:rFonts w:ascii="Futura" w:hAnsi="Futura"/>
              <w:sz w:val="20"/>
            </w:rPr>
            <w:t>San Rafael, CA 94903</w:t>
          </w:r>
        </w:p>
      </w:tc>
      <w:tc>
        <w:tcPr>
          <w:tcW w:w="2070" w:type="dxa"/>
        </w:tcPr>
        <w:p w:rsidR="00AF1850" w:rsidRDefault="00AF1850" w:rsidP="001639AA">
          <w:pPr>
            <w:pStyle w:val="AddressSidebar"/>
            <w:rPr>
              <w:rFonts w:ascii="Futura" w:hAnsi="Futura"/>
              <w:sz w:val="20"/>
            </w:rPr>
          </w:pPr>
        </w:p>
        <w:p w:rsidR="00AF1850" w:rsidRPr="00342CC0" w:rsidRDefault="00AF1850" w:rsidP="001639AA">
          <w:pPr>
            <w:pStyle w:val="AddressSidebar"/>
            <w:rPr>
              <w:rFonts w:ascii="Futura" w:hAnsi="Futura"/>
              <w:sz w:val="20"/>
            </w:rPr>
          </w:pPr>
          <w:r w:rsidRPr="00342CC0">
            <w:rPr>
              <w:rFonts w:ascii="Futura" w:hAnsi="Futura"/>
              <w:sz w:val="20"/>
            </w:rPr>
            <w:t>415 473 6104 T</w:t>
          </w:r>
        </w:p>
        <w:p w:rsidR="00AF1850" w:rsidRPr="00342CC0" w:rsidRDefault="00AF1850" w:rsidP="001639AA">
          <w:pPr>
            <w:pStyle w:val="AddressSidebar"/>
            <w:rPr>
              <w:rFonts w:ascii="Futura" w:hAnsi="Futura"/>
              <w:sz w:val="20"/>
            </w:rPr>
          </w:pPr>
          <w:r w:rsidRPr="00342CC0">
            <w:rPr>
              <w:rFonts w:ascii="Futura" w:hAnsi="Futura"/>
              <w:sz w:val="20"/>
            </w:rPr>
            <w:t>415 473 5960 F</w:t>
          </w:r>
        </w:p>
        <w:p w:rsidR="00AF1850" w:rsidRPr="00342CC0" w:rsidRDefault="00AF1850" w:rsidP="001639AA">
          <w:pPr>
            <w:pStyle w:val="AddressSidebar"/>
            <w:rPr>
              <w:rFonts w:ascii="Futura" w:hAnsi="Futura"/>
              <w:sz w:val="20"/>
            </w:rPr>
          </w:pPr>
          <w:r w:rsidRPr="00342CC0">
            <w:rPr>
              <w:rFonts w:ascii="Futura" w:hAnsi="Futura"/>
              <w:sz w:val="20"/>
            </w:rPr>
            <w:t>CRS Dial 711</w:t>
          </w:r>
        </w:p>
        <w:p w:rsidR="00AF1850" w:rsidRPr="00342CC0" w:rsidRDefault="00BB6513" w:rsidP="001639AA">
          <w:pPr>
            <w:pStyle w:val="AddressSidebar"/>
            <w:rPr>
              <w:rFonts w:ascii="Futura" w:hAnsi="Futura"/>
              <w:sz w:val="20"/>
            </w:rPr>
          </w:pPr>
          <w:hyperlink r:id="rId2" w:history="1">
            <w:r w:rsidR="00AF1850" w:rsidRPr="00342CC0">
              <w:rPr>
                <w:rStyle w:val="Hyperlink"/>
                <w:rFonts w:ascii="Futura" w:hAnsi="Futura"/>
                <w:sz w:val="20"/>
              </w:rPr>
              <w:t>jobs@marincounty.org</w:t>
            </w:r>
          </w:hyperlink>
        </w:p>
      </w:tc>
      <w:tc>
        <w:tcPr>
          <w:tcW w:w="3600" w:type="dxa"/>
        </w:tcPr>
        <w:p w:rsidR="00AF1850" w:rsidRDefault="00AF1850" w:rsidP="001639AA">
          <w:pPr>
            <w:pStyle w:val="AddressSidebar"/>
            <w:rPr>
              <w:rFonts w:ascii="Futura" w:hAnsi="Futura"/>
              <w:sz w:val="20"/>
            </w:rPr>
          </w:pPr>
        </w:p>
        <w:p w:rsidR="00AF1850" w:rsidRPr="00342CC0" w:rsidRDefault="00AF1850" w:rsidP="001639AA">
          <w:pPr>
            <w:pStyle w:val="AddressSidebar"/>
            <w:rPr>
              <w:rFonts w:ascii="Futura" w:hAnsi="Futura"/>
              <w:sz w:val="20"/>
            </w:rPr>
          </w:pPr>
          <w:r w:rsidRPr="00342CC0">
            <w:rPr>
              <w:rFonts w:ascii="Futura" w:hAnsi="Futura"/>
              <w:sz w:val="20"/>
            </w:rPr>
            <w:t>marincounty.org/</w:t>
          </w:r>
          <w:proofErr w:type="spellStart"/>
          <w:r w:rsidRPr="00342CC0">
            <w:rPr>
              <w:rFonts w:ascii="Futura" w:hAnsi="Futura"/>
              <w:sz w:val="20"/>
            </w:rPr>
            <w:t>hr</w:t>
          </w:r>
          <w:proofErr w:type="spellEnd"/>
        </w:p>
        <w:p w:rsidR="00AF1850" w:rsidRDefault="00AF1850" w:rsidP="001639AA">
          <w:pPr>
            <w:pStyle w:val="AddressSidebar"/>
            <w:rPr>
              <w:rFonts w:ascii="Futura" w:hAnsi="Futura"/>
              <w:sz w:val="20"/>
            </w:rPr>
          </w:pPr>
          <w:r>
            <w:rPr>
              <w:rFonts w:ascii="Futura" w:hAnsi="Futura"/>
              <w:sz w:val="20"/>
            </w:rPr>
            <w:t>facebook.com/</w:t>
          </w:r>
          <w:proofErr w:type="spellStart"/>
          <w:r>
            <w:rPr>
              <w:rFonts w:ascii="Futura" w:hAnsi="Futura"/>
              <w:sz w:val="20"/>
            </w:rPr>
            <w:t>countyofmarin</w:t>
          </w:r>
          <w:proofErr w:type="spellEnd"/>
        </w:p>
        <w:p w:rsidR="00AF1850" w:rsidRDefault="00AF1850" w:rsidP="001639AA">
          <w:pPr>
            <w:pStyle w:val="AddressSidebar"/>
            <w:rPr>
              <w:rFonts w:ascii="Futura" w:hAnsi="Futura"/>
              <w:sz w:val="20"/>
            </w:rPr>
          </w:pPr>
          <w:r>
            <w:rPr>
              <w:rFonts w:ascii="Futura" w:hAnsi="Futura"/>
              <w:sz w:val="20"/>
            </w:rPr>
            <w:t>twitter.com/</w:t>
          </w:r>
          <w:proofErr w:type="spellStart"/>
          <w:r>
            <w:rPr>
              <w:rFonts w:ascii="Futura" w:hAnsi="Futura"/>
              <w:sz w:val="20"/>
            </w:rPr>
            <w:t>maringovjobs</w:t>
          </w:r>
          <w:proofErr w:type="spellEnd"/>
        </w:p>
        <w:p w:rsidR="00AF1850" w:rsidRPr="00342CC0" w:rsidRDefault="00AF1850" w:rsidP="001639AA">
          <w:pPr>
            <w:pStyle w:val="AddressSidebar"/>
            <w:rPr>
              <w:rFonts w:ascii="Futura" w:hAnsi="Futura"/>
              <w:sz w:val="20"/>
            </w:rPr>
          </w:pPr>
          <w:r>
            <w:rPr>
              <w:rFonts w:ascii="Futura" w:hAnsi="Futura"/>
              <w:sz w:val="20"/>
            </w:rPr>
            <w:t>linkedin.com/company/county-of-</w:t>
          </w:r>
          <w:proofErr w:type="spellStart"/>
          <w:r>
            <w:rPr>
              <w:rFonts w:ascii="Futura" w:hAnsi="Futura"/>
              <w:sz w:val="20"/>
            </w:rPr>
            <w:t>marin</w:t>
          </w:r>
          <w:proofErr w:type="spellEnd"/>
        </w:p>
      </w:tc>
    </w:tr>
  </w:tbl>
  <w:p w:rsidR="00AF1850" w:rsidRDefault="00AF1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8A6" w:rsidRDefault="007618A6" w:rsidP="00BC39EF">
      <w:pPr>
        <w:spacing w:after="0" w:line="240" w:lineRule="auto"/>
      </w:pPr>
      <w:r>
        <w:separator/>
      </w:r>
    </w:p>
  </w:footnote>
  <w:footnote w:type="continuationSeparator" w:id="0">
    <w:p w:rsidR="007618A6" w:rsidRDefault="007618A6" w:rsidP="00BC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41B" w:rsidRPr="00EE141B" w:rsidRDefault="00EE141B" w:rsidP="00B128A9">
    <w:pPr>
      <w:pStyle w:val="Header"/>
      <w:tabs>
        <w:tab w:val="clear" w:pos="4680"/>
        <w:tab w:val="clear" w:pos="9360"/>
        <w:tab w:val="left" w:pos="2880"/>
        <w:tab w:val="left" w:pos="4320"/>
      </w:tabs>
      <w:jc w:val="right"/>
      <w:rPr>
        <w:rFonts w:ascii="Futura" w:hAnsi="Futura"/>
        <w:sz w:val="40"/>
      </w:rPr>
    </w:pPr>
    <w:r w:rsidRPr="00EE141B">
      <w:rPr>
        <w:rFonts w:ascii="Futura" w:hAnsi="Futura"/>
        <w:sz w:val="40"/>
      </w:rPr>
      <w:t>County of Marin</w:t>
    </w:r>
  </w:p>
  <w:p w:rsidR="00BC39EF" w:rsidRDefault="00BC39EF" w:rsidP="006B34EE">
    <w:pPr>
      <w:pStyle w:val="Header"/>
      <w:tabs>
        <w:tab w:val="clear" w:pos="4680"/>
        <w:tab w:val="clear" w:pos="9360"/>
        <w:tab w:val="left" w:pos="2880"/>
        <w:tab w:val="left" w:pos="4320"/>
      </w:tabs>
    </w:pPr>
    <w:r>
      <w:rPr>
        <w:noProof/>
      </w:rPr>
      <mc:AlternateContent>
        <mc:Choice Requires="wps">
          <w:drawing>
            <wp:inline distT="0" distB="0" distL="0" distR="0" wp14:anchorId="2712E638" wp14:editId="1B16A84B">
              <wp:extent cx="1463040" cy="0"/>
              <wp:effectExtent l="0" t="19050" r="22860" b="38100"/>
              <wp:docPr id="5" name="Line 6" descr="Thick Graphic Dividing Line" title="Thick Graphic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6455EDE" id="Line 6" o:spid="_x0000_s1026" alt="Title: Thick Graphic Dividing Line - Description: Thick Graphic Dividing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" strokecolor="black [3213]" strokeweight="5pt">
              <v:shadow opacity="22938f" offset="0"/>
              <w10:anchorlock/>
            </v:line>
          </w:pict>
        </mc:Fallback>
      </mc:AlternateContent>
    </w:r>
    <w:r>
      <w:tab/>
    </w:r>
    <w:r w:rsidRPr="00FA407E">
      <w:rPr>
        <w:rFonts w:ascii="Arial" w:hAnsi="Arial" w:cs="Arial"/>
        <w:i/>
        <w:iCs/>
        <w:noProof/>
        <w:color w:val="7F7F7F" w:themeColor="text1" w:themeTint="80"/>
        <w:sz w:val="12"/>
      </w:rPr>
      <mc:AlternateContent>
        <mc:Choice Requires="wps">
          <w:drawing>
            <wp:inline distT="0" distB="0" distL="0" distR="0" wp14:anchorId="4F4316B1" wp14:editId="5BCA6F26">
              <wp:extent cx="10026502" cy="0"/>
              <wp:effectExtent l="0" t="0" r="32385" b="19050"/>
              <wp:docPr id="6" name="Line 3" descr="Thin Graphic Dividing Line" title="Thin Graphic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26502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FBA85C0" id="Line 3" o:spid="_x0000_s1026" alt="Title: Thin Graphic Dividing Line - Description: Thin Graphic Dividing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8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" strokecolor="black [3213]">
              <v:stroke endcap="round"/>
              <v:shadow opacity="22938f" offset="0"/>
              <w10:anchorlock/>
            </v:line>
          </w:pict>
        </mc:Fallback>
      </mc:AlternateContent>
    </w:r>
  </w:p>
  <w:p w:rsidR="006B34EE" w:rsidRPr="006B34EE" w:rsidRDefault="006B34EE" w:rsidP="00B5739D">
    <w:pPr>
      <w:pStyle w:val="Header"/>
      <w:tabs>
        <w:tab w:val="clear" w:pos="4680"/>
        <w:tab w:val="clear" w:pos="9360"/>
        <w:tab w:val="left" w:pos="2880"/>
        <w:tab w:val="left" w:pos="4320"/>
      </w:tabs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850" w:rsidRPr="00EE141B" w:rsidRDefault="00AF1850" w:rsidP="00AF1850">
    <w:pPr>
      <w:pStyle w:val="Header"/>
      <w:tabs>
        <w:tab w:val="clear" w:pos="4680"/>
        <w:tab w:val="clear" w:pos="9360"/>
        <w:tab w:val="left" w:pos="2880"/>
        <w:tab w:val="left" w:pos="4320"/>
      </w:tabs>
      <w:jc w:val="right"/>
      <w:rPr>
        <w:rFonts w:ascii="Futura" w:hAnsi="Futura"/>
        <w:sz w:val="40"/>
      </w:rPr>
    </w:pPr>
    <w:r w:rsidRPr="00EE141B">
      <w:rPr>
        <w:rFonts w:ascii="Futura" w:hAnsi="Futura"/>
        <w:sz w:val="40"/>
      </w:rPr>
      <w:t>County of Marin</w:t>
    </w:r>
  </w:p>
  <w:p w:rsidR="00AF1850" w:rsidRDefault="00AF1850" w:rsidP="00AF1850">
    <w:pPr>
      <w:pStyle w:val="Header"/>
      <w:tabs>
        <w:tab w:val="clear" w:pos="4680"/>
        <w:tab w:val="clear" w:pos="9360"/>
        <w:tab w:val="left" w:pos="2880"/>
        <w:tab w:val="left" w:pos="4320"/>
      </w:tabs>
    </w:pPr>
    <w:r>
      <w:rPr>
        <w:noProof/>
      </w:rPr>
      <mc:AlternateContent>
        <mc:Choice Requires="wps">
          <w:drawing>
            <wp:inline distT="0" distB="0" distL="0" distR="0" wp14:anchorId="74866D5E" wp14:editId="641EAE26">
              <wp:extent cx="1463040" cy="0"/>
              <wp:effectExtent l="0" t="19050" r="22860" b="38100"/>
              <wp:docPr id="23" name="Line 6" descr="Thick Graphic Dividing Line" title="Thick Graphic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7AA3676" id="Line 6" o:spid="_x0000_s1026" alt="Title: Thick Graphic Dividing Line - Description: Thick Graphic Dividing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" strokecolor="black [3213]" strokeweight="5pt">
              <v:shadow opacity="22938f" offset="0"/>
              <w10:anchorlock/>
            </v:line>
          </w:pict>
        </mc:Fallback>
      </mc:AlternateContent>
    </w:r>
    <w:r>
      <w:tab/>
    </w:r>
    <w:r w:rsidRPr="00FA407E">
      <w:rPr>
        <w:rFonts w:ascii="Arial" w:hAnsi="Arial" w:cs="Arial"/>
        <w:i/>
        <w:iCs/>
        <w:noProof/>
        <w:color w:val="7F7F7F" w:themeColor="text1" w:themeTint="80"/>
        <w:sz w:val="12"/>
      </w:rPr>
      <mc:AlternateContent>
        <mc:Choice Requires="wps">
          <w:drawing>
            <wp:inline distT="0" distB="0" distL="0" distR="0" wp14:anchorId="080BE384" wp14:editId="4B23EE28">
              <wp:extent cx="10026502" cy="0"/>
              <wp:effectExtent l="0" t="0" r="32385" b="19050"/>
              <wp:docPr id="24" name="Line 3" descr="Thin Graphic Dividing Line" title="Thin Graphic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26502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6C0C755" id="Line 3" o:spid="_x0000_s1026" alt="Title: Thin Graphic Dividing Line - Description: Thin Graphic Dividing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8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" strokecolor="black [3213]">
              <v:stroke endcap="round"/>
              <v:shadow opacity="22938f" offset="0"/>
              <w10:anchorlock/>
            </v:line>
          </w:pict>
        </mc:Fallback>
      </mc:AlternateContent>
    </w:r>
  </w:p>
  <w:p w:rsidR="00AF1850" w:rsidRDefault="00AF1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CE6A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BDAA5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6E3B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7B2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8D2BA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0895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702B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7E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FEF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DAE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31DFD"/>
    <w:multiLevelType w:val="hybridMultilevel"/>
    <w:tmpl w:val="6EEC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67E96"/>
    <w:multiLevelType w:val="hybridMultilevel"/>
    <w:tmpl w:val="302E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924D5"/>
    <w:multiLevelType w:val="hybridMultilevel"/>
    <w:tmpl w:val="8ACEA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2D"/>
    <w:rsid w:val="00004A57"/>
    <w:rsid w:val="00046F17"/>
    <w:rsid w:val="00090F7F"/>
    <w:rsid w:val="000F04D8"/>
    <w:rsid w:val="000F0E19"/>
    <w:rsid w:val="0013529D"/>
    <w:rsid w:val="00153470"/>
    <w:rsid w:val="001666D5"/>
    <w:rsid w:val="00177641"/>
    <w:rsid w:val="0018102D"/>
    <w:rsid w:val="0020258D"/>
    <w:rsid w:val="002031D5"/>
    <w:rsid w:val="00210F87"/>
    <w:rsid w:val="00234CAE"/>
    <w:rsid w:val="0023506B"/>
    <w:rsid w:val="0025305D"/>
    <w:rsid w:val="00255C2C"/>
    <w:rsid w:val="0026159F"/>
    <w:rsid w:val="00263524"/>
    <w:rsid w:val="00264198"/>
    <w:rsid w:val="00264E08"/>
    <w:rsid w:val="002809CD"/>
    <w:rsid w:val="002872EA"/>
    <w:rsid w:val="00294761"/>
    <w:rsid w:val="002A5733"/>
    <w:rsid w:val="002F7A88"/>
    <w:rsid w:val="00307379"/>
    <w:rsid w:val="00307411"/>
    <w:rsid w:val="00311585"/>
    <w:rsid w:val="00333291"/>
    <w:rsid w:val="00342CC0"/>
    <w:rsid w:val="0035385A"/>
    <w:rsid w:val="0036707E"/>
    <w:rsid w:val="00386096"/>
    <w:rsid w:val="00393D00"/>
    <w:rsid w:val="003A5F01"/>
    <w:rsid w:val="003C554B"/>
    <w:rsid w:val="004171FE"/>
    <w:rsid w:val="00432709"/>
    <w:rsid w:val="00467988"/>
    <w:rsid w:val="00471BBD"/>
    <w:rsid w:val="00480C16"/>
    <w:rsid w:val="004A3D7F"/>
    <w:rsid w:val="004A5995"/>
    <w:rsid w:val="004F2547"/>
    <w:rsid w:val="005030A7"/>
    <w:rsid w:val="0051452A"/>
    <w:rsid w:val="00520FFA"/>
    <w:rsid w:val="005238EB"/>
    <w:rsid w:val="00544C21"/>
    <w:rsid w:val="005665B6"/>
    <w:rsid w:val="005761CC"/>
    <w:rsid w:val="00587BF9"/>
    <w:rsid w:val="005A0258"/>
    <w:rsid w:val="005B6EE0"/>
    <w:rsid w:val="005E7936"/>
    <w:rsid w:val="005F22B8"/>
    <w:rsid w:val="006428C7"/>
    <w:rsid w:val="00665EEE"/>
    <w:rsid w:val="0067285D"/>
    <w:rsid w:val="00691DB7"/>
    <w:rsid w:val="006B05A9"/>
    <w:rsid w:val="006B34EE"/>
    <w:rsid w:val="006E7E31"/>
    <w:rsid w:val="006F0115"/>
    <w:rsid w:val="0072692A"/>
    <w:rsid w:val="007576F1"/>
    <w:rsid w:val="007618A6"/>
    <w:rsid w:val="00780CEA"/>
    <w:rsid w:val="007B0B32"/>
    <w:rsid w:val="007B5B31"/>
    <w:rsid w:val="008039E1"/>
    <w:rsid w:val="00821230"/>
    <w:rsid w:val="008262F1"/>
    <w:rsid w:val="00840A1A"/>
    <w:rsid w:val="00875FED"/>
    <w:rsid w:val="00887379"/>
    <w:rsid w:val="008A70D2"/>
    <w:rsid w:val="008B017E"/>
    <w:rsid w:val="008D67DB"/>
    <w:rsid w:val="008E79DF"/>
    <w:rsid w:val="008E7F9F"/>
    <w:rsid w:val="009036DE"/>
    <w:rsid w:val="0095103F"/>
    <w:rsid w:val="00965035"/>
    <w:rsid w:val="009660ED"/>
    <w:rsid w:val="009A643B"/>
    <w:rsid w:val="009D6F3E"/>
    <w:rsid w:val="00A0461C"/>
    <w:rsid w:val="00A17D8B"/>
    <w:rsid w:val="00A24262"/>
    <w:rsid w:val="00A327C3"/>
    <w:rsid w:val="00A4541A"/>
    <w:rsid w:val="00A52C18"/>
    <w:rsid w:val="00A52E6B"/>
    <w:rsid w:val="00A624C6"/>
    <w:rsid w:val="00A6586C"/>
    <w:rsid w:val="00A73649"/>
    <w:rsid w:val="00A73A0C"/>
    <w:rsid w:val="00A76801"/>
    <w:rsid w:val="00A92830"/>
    <w:rsid w:val="00AB300E"/>
    <w:rsid w:val="00AB7369"/>
    <w:rsid w:val="00AC4C0F"/>
    <w:rsid w:val="00AE50A3"/>
    <w:rsid w:val="00AE5BEC"/>
    <w:rsid w:val="00AF1850"/>
    <w:rsid w:val="00B128A9"/>
    <w:rsid w:val="00B1590D"/>
    <w:rsid w:val="00B33EC1"/>
    <w:rsid w:val="00B515DB"/>
    <w:rsid w:val="00B515F1"/>
    <w:rsid w:val="00B54307"/>
    <w:rsid w:val="00B570E5"/>
    <w:rsid w:val="00B5739D"/>
    <w:rsid w:val="00B61A3E"/>
    <w:rsid w:val="00B63F87"/>
    <w:rsid w:val="00B71546"/>
    <w:rsid w:val="00B74517"/>
    <w:rsid w:val="00B85568"/>
    <w:rsid w:val="00B9129A"/>
    <w:rsid w:val="00BB6513"/>
    <w:rsid w:val="00BC39EF"/>
    <w:rsid w:val="00BD46DA"/>
    <w:rsid w:val="00BF4189"/>
    <w:rsid w:val="00C05FE6"/>
    <w:rsid w:val="00C127C0"/>
    <w:rsid w:val="00C12817"/>
    <w:rsid w:val="00C2784D"/>
    <w:rsid w:val="00C42B85"/>
    <w:rsid w:val="00C4611E"/>
    <w:rsid w:val="00C60C38"/>
    <w:rsid w:val="00C7080C"/>
    <w:rsid w:val="00C77770"/>
    <w:rsid w:val="00C81353"/>
    <w:rsid w:val="00C81645"/>
    <w:rsid w:val="00CA4F10"/>
    <w:rsid w:val="00CA66DD"/>
    <w:rsid w:val="00CC0673"/>
    <w:rsid w:val="00CD787A"/>
    <w:rsid w:val="00D0711A"/>
    <w:rsid w:val="00D1442C"/>
    <w:rsid w:val="00D144C3"/>
    <w:rsid w:val="00D2124C"/>
    <w:rsid w:val="00D75CE5"/>
    <w:rsid w:val="00DA0042"/>
    <w:rsid w:val="00DA6B53"/>
    <w:rsid w:val="00DA78E4"/>
    <w:rsid w:val="00DC166E"/>
    <w:rsid w:val="00DD1026"/>
    <w:rsid w:val="00DD5CC8"/>
    <w:rsid w:val="00DF48D5"/>
    <w:rsid w:val="00E21A84"/>
    <w:rsid w:val="00E63D88"/>
    <w:rsid w:val="00E7312D"/>
    <w:rsid w:val="00E779DD"/>
    <w:rsid w:val="00EA53BF"/>
    <w:rsid w:val="00EB6715"/>
    <w:rsid w:val="00EE141B"/>
    <w:rsid w:val="00F249C7"/>
    <w:rsid w:val="00F30072"/>
    <w:rsid w:val="00F664E5"/>
    <w:rsid w:val="00F73A30"/>
    <w:rsid w:val="00F92173"/>
    <w:rsid w:val="00F9529E"/>
    <w:rsid w:val="00FE1835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6BF95E"/>
  <w15:docId w15:val="{118C68AC-84F3-4C85-8144-E639C63F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Sidebar">
    <w:name w:val="Address (Sidebar)"/>
    <w:basedOn w:val="Normal"/>
    <w:uiPriority w:val="99"/>
    <w:rsid w:val="00587BF9"/>
    <w:pPr>
      <w:widowControl w:val="0"/>
      <w:autoSpaceDE w:val="0"/>
      <w:autoSpaceDN w:val="0"/>
      <w:adjustRightInd w:val="0"/>
      <w:spacing w:after="0" w:line="240" w:lineRule="atLeast"/>
      <w:textAlignment w:val="center"/>
    </w:pPr>
    <w:rPr>
      <w:rFonts w:ascii="Futura-Book" w:hAnsi="Futura-Book" w:cs="Futura-Book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27C0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127C0"/>
    <w:rPr>
      <w:color w:val="auto"/>
      <w:u w:val="none"/>
    </w:rPr>
  </w:style>
  <w:style w:type="paragraph" w:customStyle="1" w:styleId="Headline1">
    <w:name w:val="Headline 1"/>
    <w:basedOn w:val="Normal"/>
    <w:uiPriority w:val="99"/>
    <w:rsid w:val="00C42B85"/>
    <w:pPr>
      <w:widowControl w:val="0"/>
      <w:autoSpaceDE w:val="0"/>
      <w:autoSpaceDN w:val="0"/>
      <w:adjustRightInd w:val="0"/>
      <w:spacing w:after="180" w:line="640" w:lineRule="atLeast"/>
      <w:textAlignment w:val="center"/>
    </w:pPr>
    <w:rPr>
      <w:rFonts w:ascii="Futura-Book" w:hAnsi="Futura-Book" w:cs="Futura-Book"/>
      <w:color w:val="000000"/>
      <w:sz w:val="56"/>
      <w:szCs w:val="56"/>
    </w:rPr>
  </w:style>
  <w:style w:type="paragraph" w:customStyle="1" w:styleId="MCBodyCopy1">
    <w:name w:val="MC Body Copy 1"/>
    <w:basedOn w:val="Normal"/>
    <w:qFormat/>
    <w:rsid w:val="00C42B85"/>
    <w:pPr>
      <w:widowControl w:val="0"/>
      <w:suppressAutoHyphens/>
      <w:autoSpaceDE w:val="0"/>
      <w:autoSpaceDN w:val="0"/>
      <w:adjustRightInd w:val="0"/>
      <w:spacing w:after="270" w:line="22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MCHeadline1">
    <w:name w:val="MC Headline 1"/>
    <w:basedOn w:val="Normal"/>
    <w:qFormat/>
    <w:rsid w:val="000F04D8"/>
    <w:pPr>
      <w:widowControl w:val="0"/>
      <w:autoSpaceDE w:val="0"/>
      <w:autoSpaceDN w:val="0"/>
      <w:adjustRightInd w:val="0"/>
      <w:spacing w:after="120" w:line="240" w:lineRule="auto"/>
      <w:textAlignment w:val="center"/>
    </w:pPr>
    <w:rPr>
      <w:rFonts w:ascii="Futura" w:hAnsi="Futura" w:cs="Futura-Book"/>
      <w:noProof/>
      <w:color w:val="000000"/>
      <w:sz w:val="36"/>
      <w:szCs w:val="56"/>
    </w:rPr>
  </w:style>
  <w:style w:type="paragraph" w:customStyle="1" w:styleId="MCHeadline2">
    <w:name w:val="MC Headline 2"/>
    <w:basedOn w:val="Normal"/>
    <w:qFormat/>
    <w:rsid w:val="00DA6B53"/>
    <w:pPr>
      <w:widowControl w:val="0"/>
      <w:suppressAutoHyphens/>
      <w:autoSpaceDE w:val="0"/>
      <w:autoSpaceDN w:val="0"/>
      <w:adjustRightInd w:val="0"/>
      <w:spacing w:after="360" w:line="280" w:lineRule="atLeast"/>
      <w:textAlignment w:val="center"/>
    </w:pPr>
    <w:rPr>
      <w:rFonts w:ascii="Futura" w:hAnsi="Futura" w:cs="Futura-Book"/>
      <w:caps/>
      <w:noProof/>
      <w:color w:val="000000"/>
      <w:spacing w:val="32"/>
      <w:sz w:val="26"/>
      <w:szCs w:val="20"/>
    </w:rPr>
  </w:style>
  <w:style w:type="paragraph" w:customStyle="1" w:styleId="MCSubhead1">
    <w:name w:val="MC Subhead 1"/>
    <w:basedOn w:val="Normal"/>
    <w:qFormat/>
    <w:rsid w:val="00F664E5"/>
    <w:pPr>
      <w:widowControl w:val="0"/>
      <w:suppressAutoHyphens/>
      <w:autoSpaceDE w:val="0"/>
      <w:autoSpaceDN w:val="0"/>
      <w:adjustRightInd w:val="0"/>
      <w:spacing w:after="90" w:line="288" w:lineRule="auto"/>
      <w:textAlignment w:val="center"/>
    </w:pPr>
    <w:rPr>
      <w:rFonts w:ascii="Futura_Book-Bold" w:hAnsi="Futura_Book-Bold" w:cs="Futura-Bold"/>
      <w:bCs/>
      <w:color w:val="000000"/>
    </w:rPr>
  </w:style>
  <w:style w:type="paragraph" w:customStyle="1" w:styleId="MCBodyCopy2">
    <w:name w:val="MC Body Copy 2"/>
    <w:basedOn w:val="MCBodyCopy1"/>
    <w:qFormat/>
    <w:rsid w:val="00F664E5"/>
    <w:rPr>
      <w:rFonts w:ascii="Georgia" w:hAnsi="Georgia"/>
      <w:sz w:val="16"/>
    </w:rPr>
  </w:style>
  <w:style w:type="table" w:styleId="TableGrid">
    <w:name w:val="Table Grid"/>
    <w:basedOn w:val="TableNormal"/>
    <w:uiPriority w:val="59"/>
    <w:rsid w:val="00F664E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Body1">
    <w:name w:val="Caption Body 1"/>
    <w:basedOn w:val="Normal"/>
    <w:uiPriority w:val="99"/>
    <w:rsid w:val="00D144C3"/>
    <w:pPr>
      <w:widowControl w:val="0"/>
      <w:suppressAutoHyphens/>
      <w:autoSpaceDE w:val="0"/>
      <w:autoSpaceDN w:val="0"/>
      <w:adjustRightInd w:val="0"/>
      <w:spacing w:after="90" w:line="220" w:lineRule="atLeast"/>
      <w:textAlignment w:val="center"/>
    </w:pPr>
    <w:rPr>
      <w:rFonts w:ascii="ArialMT" w:hAnsi="ArialMT" w:cs="ArialMT"/>
      <w:color w:val="000000"/>
      <w:sz w:val="16"/>
      <w:szCs w:val="16"/>
    </w:rPr>
  </w:style>
  <w:style w:type="paragraph" w:styleId="Header">
    <w:name w:val="header"/>
    <w:basedOn w:val="Normal"/>
    <w:link w:val="HeaderChar"/>
    <w:unhideWhenUsed/>
    <w:rsid w:val="00BC3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39EF"/>
  </w:style>
  <w:style w:type="paragraph" w:styleId="Footer">
    <w:name w:val="footer"/>
    <w:basedOn w:val="Normal"/>
    <w:link w:val="FooterChar"/>
    <w:uiPriority w:val="99"/>
    <w:unhideWhenUsed/>
    <w:rsid w:val="00BC3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9EF"/>
  </w:style>
  <w:style w:type="paragraph" w:styleId="BalloonText">
    <w:name w:val="Balloon Text"/>
    <w:basedOn w:val="Normal"/>
    <w:link w:val="BalloonTextChar"/>
    <w:uiPriority w:val="99"/>
    <w:semiHidden/>
    <w:unhideWhenUsed/>
    <w:rsid w:val="0033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91"/>
    <w:rPr>
      <w:rFonts w:ascii="Tahoma" w:hAnsi="Tahoma" w:cs="Tahoma"/>
      <w:sz w:val="16"/>
      <w:szCs w:val="16"/>
    </w:rPr>
  </w:style>
  <w:style w:type="paragraph" w:customStyle="1" w:styleId="Ver2PPTHeadline1">
    <w:name w:val="Ver2_PPT Headline 1"/>
    <w:basedOn w:val="Normal"/>
    <w:uiPriority w:val="99"/>
    <w:rsid w:val="00DA6B53"/>
    <w:pPr>
      <w:widowControl w:val="0"/>
      <w:suppressAutoHyphens/>
      <w:autoSpaceDE w:val="0"/>
      <w:autoSpaceDN w:val="0"/>
      <w:adjustRightInd w:val="0"/>
      <w:spacing w:after="113" w:line="679" w:lineRule="atLeast"/>
      <w:textAlignment w:val="center"/>
    </w:pPr>
    <w:rPr>
      <w:rFonts w:ascii="Futura-Bold" w:hAnsi="Futura-Bold" w:cs="Futura-Bold"/>
      <w:b/>
      <w:bCs/>
      <w:caps/>
      <w:color w:val="FFFFFF"/>
      <w:spacing w:val="27"/>
      <w:sz w:val="36"/>
      <w:szCs w:val="36"/>
    </w:rPr>
  </w:style>
  <w:style w:type="paragraph" w:styleId="ListParagraph">
    <w:name w:val="List Paragraph"/>
    <w:basedOn w:val="Normal"/>
    <w:uiPriority w:val="34"/>
    <w:qFormat/>
    <w:rsid w:val="00B71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obs@marincount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in County Official Colors">
      <a:dk1>
        <a:sysClr val="windowText" lastClr="000000"/>
      </a:dk1>
      <a:lt1>
        <a:sysClr val="window" lastClr="FFFFFF"/>
      </a:lt1>
      <a:dk2>
        <a:srgbClr val="6F6F6F"/>
      </a:dk2>
      <a:lt2>
        <a:srgbClr val="A9A9A9"/>
      </a:lt2>
      <a:accent1>
        <a:srgbClr val="000000"/>
      </a:accent1>
      <a:accent2>
        <a:srgbClr val="0777CF"/>
      </a:accent2>
      <a:accent3>
        <a:srgbClr val="B45340"/>
      </a:accent3>
      <a:accent4>
        <a:srgbClr val="73784A"/>
      </a:accent4>
      <a:accent5>
        <a:srgbClr val="A2662B"/>
      </a:accent5>
      <a:accent6>
        <a:srgbClr val="E5B53B"/>
      </a:accent6>
      <a:hlink>
        <a:srgbClr val="0777CF"/>
      </a:hlink>
      <a:folHlink>
        <a:srgbClr val="B4534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County Logo Top Bar Color Pic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County Logo Top Bar Color Pic</dc:title>
  <dc:creator>Marin County Administrator's Office</dc:creator>
  <cp:lastModifiedBy>Aycock, Michael</cp:lastModifiedBy>
  <cp:revision>2</cp:revision>
  <cp:lastPrinted>2016-09-14T22:26:00Z</cp:lastPrinted>
  <dcterms:created xsi:type="dcterms:W3CDTF">2018-08-03T20:35:00Z</dcterms:created>
  <dcterms:modified xsi:type="dcterms:W3CDTF">2018-08-03T20:35:00Z</dcterms:modified>
</cp:coreProperties>
</file>